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60" w:rsidRDefault="007E1160" w:rsidP="007E11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fldChar w:fldCharType="begin"/>
      </w:r>
      <w:r>
        <w:rPr>
          <w:rFonts w:ascii="Helvetica" w:hAnsi="Helvetica"/>
          <w:color w:val="333333"/>
          <w:sz w:val="21"/>
          <w:szCs w:val="21"/>
        </w:rPr>
        <w:instrText xml:space="preserve"> HYPERLINK "https://gu.lenobl.ru/Pgu/?page-url=services.detail&amp;pasport=4740100010000249011" </w:instrText>
      </w:r>
      <w:r>
        <w:rPr>
          <w:rFonts w:ascii="Helvetica" w:hAnsi="Helvetica"/>
          <w:color w:val="333333"/>
          <w:sz w:val="21"/>
          <w:szCs w:val="21"/>
        </w:rPr>
        <w:fldChar w:fldCharType="separate"/>
      </w:r>
      <w:r>
        <w:rPr>
          <w:rStyle w:val="a4"/>
          <w:rFonts w:ascii="Helvetica" w:hAnsi="Helvetica"/>
          <w:color w:val="6598F4"/>
          <w:sz w:val="21"/>
          <w:szCs w:val="21"/>
        </w:rPr>
        <w:t>Выдача градостроительного плана земельного участка</w:t>
      </w:r>
      <w:r>
        <w:rPr>
          <w:rFonts w:ascii="Helvetica" w:hAnsi="Helvetica"/>
          <w:color w:val="333333"/>
          <w:sz w:val="21"/>
          <w:szCs w:val="21"/>
        </w:rPr>
        <w:fldChar w:fldCharType="end"/>
      </w:r>
    </w:p>
    <w:p w:rsidR="007E1160" w:rsidRDefault="007E1160" w:rsidP="007E11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hyperlink r:id="rId4" w:history="1">
        <w:r>
          <w:rPr>
            <w:rStyle w:val="a4"/>
            <w:rFonts w:ascii="Helvetica" w:hAnsi="Helvetica"/>
            <w:color w:val="6598F4"/>
            <w:sz w:val="21"/>
            <w:szCs w:val="21"/>
          </w:rPr>
          <w:t>Выдача разрешений на ввод объектов в эксплуатацию</w:t>
        </w:r>
      </w:hyperlink>
    </w:p>
    <w:p w:rsidR="007E1160" w:rsidRDefault="007E1160" w:rsidP="007E11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hyperlink r:id="rId5" w:history="1">
        <w:r>
          <w:rPr>
            <w:rStyle w:val="a4"/>
            <w:rFonts w:ascii="Helvetica" w:hAnsi="Helvetica"/>
            <w:color w:val="6598F4"/>
            <w:sz w:val="21"/>
            <w:szCs w:val="21"/>
          </w:rPr>
          <w:t>Выдача разрешений на строительство</w:t>
        </w:r>
      </w:hyperlink>
    </w:p>
    <w:p w:rsidR="007E1160" w:rsidRDefault="007E1160" w:rsidP="007E11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hyperlink r:id="rId6" w:history="1">
        <w:r>
          <w:rPr>
            <w:rStyle w:val="a4"/>
            <w:rFonts w:ascii="Helvetica" w:hAnsi="Helvetica"/>
            <w:color w:val="6598F4"/>
            <w:sz w:val="21"/>
            <w:szCs w:val="21"/>
          </w:rPr>
          <w:t>Присвоение и аннулирование адресов</w:t>
        </w:r>
      </w:hyperlink>
    </w:p>
    <w:p w:rsidR="007E1160" w:rsidRDefault="007E1160" w:rsidP="007E11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hyperlink r:id="rId7" w:history="1">
        <w:r>
          <w:rPr>
            <w:rStyle w:val="a4"/>
            <w:rFonts w:ascii="Helvetica" w:hAnsi="Helvetica"/>
            <w:color w:val="6598F4"/>
            <w:sz w:val="21"/>
            <w:szCs w:val="21"/>
          </w:rPr>
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</w:r>
      </w:hyperlink>
    </w:p>
    <w:p w:rsidR="007E1160" w:rsidRDefault="007E1160" w:rsidP="007E11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hyperlink r:id="rId8" w:history="1">
        <w:r>
          <w:rPr>
            <w:rStyle w:val="a4"/>
            <w:rFonts w:ascii="Helvetica" w:hAnsi="Helvetica"/>
            <w:color w:val="6598F4"/>
            <w:sz w:val="21"/>
            <w:szCs w:val="21"/>
          </w:rPr>
          <w:t xml:space="preserve">Зачисление детей в общеобразовательные организации </w:t>
        </w:r>
        <w:proofErr w:type="spellStart"/>
        <w:r>
          <w:rPr>
            <w:rStyle w:val="a4"/>
            <w:rFonts w:ascii="Helvetica" w:hAnsi="Helvetica"/>
            <w:color w:val="6598F4"/>
            <w:sz w:val="21"/>
            <w:szCs w:val="21"/>
          </w:rPr>
          <w:t>Сланцевского</w:t>
        </w:r>
        <w:proofErr w:type="spellEnd"/>
        <w:r>
          <w:rPr>
            <w:rStyle w:val="a4"/>
            <w:rFonts w:ascii="Helvetica" w:hAnsi="Helvetica"/>
            <w:color w:val="6598F4"/>
            <w:sz w:val="21"/>
            <w:szCs w:val="21"/>
          </w:rPr>
          <w:t xml:space="preserve"> муниципального района</w:t>
        </w:r>
      </w:hyperlink>
    </w:p>
    <w:p w:rsidR="007E1160" w:rsidRDefault="007E1160" w:rsidP="007E11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hyperlink r:id="rId9" w:history="1">
        <w:r>
          <w:rPr>
            <w:rStyle w:val="a4"/>
            <w:rFonts w:ascii="Helvetica" w:hAnsi="Helvetica"/>
            <w:color w:val="6598F4"/>
            <w:sz w:val="21"/>
            <w:szCs w:val="21"/>
          </w:rPr>
  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</w:t>
        </w:r>
      </w:hyperlink>
    </w:p>
    <w:p w:rsidR="007E1160" w:rsidRDefault="007E1160" w:rsidP="007E11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hyperlink r:id="rId10" w:history="1">
        <w:r>
          <w:rPr>
            <w:rStyle w:val="a4"/>
            <w:rFonts w:ascii="Helvetica" w:hAnsi="Helvetica"/>
            <w:color w:val="6598F4"/>
            <w:sz w:val="21"/>
            <w:szCs w:val="21"/>
          </w:rPr>
          <w:t>Предоставление информации о текущей успеваемости обучающихся, ведении электронного дневника и электронного журнала успеваемости</w:t>
        </w:r>
      </w:hyperlink>
    </w:p>
    <w:p w:rsidR="007E1160" w:rsidRDefault="007E1160" w:rsidP="007E11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hyperlink r:id="rId11" w:history="1">
        <w:r>
          <w:rPr>
            <w:rStyle w:val="a4"/>
            <w:rFonts w:ascii="Helvetica" w:hAnsi="Helvetica"/>
            <w:color w:val="6598F4"/>
            <w:sz w:val="21"/>
            <w:szCs w:val="21"/>
          </w:rPr>
  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  дошкольного образования (детские сады), расположенные на территории </w:t>
        </w:r>
        <w:proofErr w:type="spellStart"/>
        <w:r>
          <w:rPr>
            <w:rStyle w:val="a4"/>
            <w:rFonts w:ascii="Helvetica" w:hAnsi="Helvetica"/>
            <w:color w:val="6598F4"/>
            <w:sz w:val="21"/>
            <w:szCs w:val="21"/>
          </w:rPr>
          <w:t>Сланцевского</w:t>
        </w:r>
        <w:proofErr w:type="spellEnd"/>
        <w:r>
          <w:rPr>
            <w:rStyle w:val="a4"/>
            <w:rFonts w:ascii="Helvetica" w:hAnsi="Helvetica"/>
            <w:color w:val="6598F4"/>
            <w:sz w:val="21"/>
            <w:szCs w:val="21"/>
          </w:rPr>
          <w:t xml:space="preserve"> муниципального района</w:t>
        </w:r>
      </w:hyperlink>
    </w:p>
    <w:p w:rsidR="007E1160" w:rsidRDefault="007E1160" w:rsidP="007E11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hyperlink r:id="rId12" w:history="1">
        <w:r>
          <w:rPr>
            <w:rStyle w:val="a4"/>
            <w:rFonts w:ascii="Helvetica" w:hAnsi="Helvetica"/>
            <w:color w:val="6598F4"/>
            <w:sz w:val="21"/>
            <w:szCs w:val="21"/>
          </w:rPr>
          <w:t>Предоставление разрешения на осуществление земляных работ</w:t>
        </w:r>
      </w:hyperlink>
    </w:p>
    <w:p w:rsidR="007E1160" w:rsidRDefault="007E1160" w:rsidP="007E11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hyperlink r:id="rId13" w:history="1">
        <w:r>
          <w:rPr>
            <w:rStyle w:val="a4"/>
            <w:rFonts w:ascii="Helvetica" w:hAnsi="Helvetica"/>
            <w:color w:val="6598F4"/>
            <w:sz w:val="21"/>
            <w:szCs w:val="21"/>
          </w:rPr>
          <w:t>Прием в эксплуатацию после перевода жилого помещения в нежилое помещение или нежилого помещения в жилое помещение</w:t>
        </w:r>
      </w:hyperlink>
    </w:p>
    <w:p w:rsidR="007E1160" w:rsidRDefault="007E1160" w:rsidP="007E11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hyperlink r:id="rId14" w:history="1">
        <w:r>
          <w:rPr>
            <w:rStyle w:val="a4"/>
            <w:rFonts w:ascii="Helvetica" w:hAnsi="Helvetica"/>
            <w:color w:val="6598F4"/>
            <w:sz w:val="21"/>
            <w:szCs w:val="21"/>
          </w:rPr>
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</w:r>
      </w:hyperlink>
    </w:p>
    <w:p w:rsidR="007E1160" w:rsidRDefault="007E1160" w:rsidP="007E11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hyperlink r:id="rId15" w:history="1">
        <w:r>
          <w:rPr>
            <w:rStyle w:val="a4"/>
            <w:rFonts w:ascii="Helvetica" w:hAnsi="Helvetica"/>
            <w:color w:val="6598F4"/>
            <w:sz w:val="21"/>
            <w:szCs w:val="21"/>
          </w:rPr>
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</w:t>
        </w:r>
      </w:hyperlink>
    </w:p>
    <w:p w:rsidR="007E1160" w:rsidRDefault="007E1160" w:rsidP="007E11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hyperlink r:id="rId16" w:history="1">
        <w:r>
          <w:rPr>
            <w:rStyle w:val="a4"/>
            <w:rFonts w:ascii="Helvetica" w:hAnsi="Helvetica"/>
            <w:color w:val="6598F4"/>
            <w:sz w:val="21"/>
            <w:szCs w:val="21"/>
          </w:rPr>
          <w:t>Предоставление объектов муниципального нежилого фонда во временное владение и (или) пользование</w:t>
        </w:r>
      </w:hyperlink>
    </w:p>
    <w:p w:rsidR="007E1160" w:rsidRDefault="007E1160" w:rsidP="007E11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hyperlink r:id="rId17" w:history="1">
        <w:r>
          <w:rPr>
            <w:rStyle w:val="a4"/>
            <w:rFonts w:ascii="Helvetica" w:hAnsi="Helvetica"/>
            <w:color w:val="6598F4"/>
            <w:sz w:val="21"/>
            <w:szCs w:val="21"/>
          </w:rPr>
          <w:t>Предоставление сведений об объектах учета, содержащихся в реестре муниципального имущества</w:t>
        </w:r>
      </w:hyperlink>
    </w:p>
    <w:p w:rsidR="007E1160" w:rsidRDefault="007E1160" w:rsidP="007E11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hyperlink r:id="rId18" w:history="1">
        <w:r>
          <w:rPr>
            <w:rStyle w:val="a4"/>
            <w:rFonts w:ascii="Helvetica" w:hAnsi="Helvetica"/>
            <w:color w:val="6598F4"/>
            <w:sz w:val="21"/>
            <w:szCs w:val="21"/>
          </w:rPr>
  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</w:r>
      </w:hyperlink>
    </w:p>
    <w:p w:rsidR="007E1160" w:rsidRDefault="007E1160" w:rsidP="007E116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D8"/>
    <w:rsid w:val="005254D8"/>
    <w:rsid w:val="007E1160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21AE0-8F28-4695-B679-E0D3618E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1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.lenobl.ru/Pgu/?page-url=services.detail&amp;pasport=4740100010000031028" TargetMode="External"/><Relationship Id="rId13" Type="http://schemas.openxmlformats.org/officeDocument/2006/relationships/hyperlink" Target="https://gu.lenobl.ru/Pgu/?page-url=services.detail&amp;pasport=4740100010001095202" TargetMode="External"/><Relationship Id="rId18" Type="http://schemas.openxmlformats.org/officeDocument/2006/relationships/hyperlink" Target="https://gu.lenobl.ru/Pgu/?page-url=services.detail&amp;pasport=47401000100010997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u.lenobl.ru/Pgu/?page-url=departments.detail&amp;id=4740100010000576952&amp;tab=services" TargetMode="External"/><Relationship Id="rId12" Type="http://schemas.openxmlformats.org/officeDocument/2006/relationships/hyperlink" Target="https://gu.lenobl.ru/Pgu/?page-url=services.detail&amp;pasport=4740100010000215987" TargetMode="External"/><Relationship Id="rId17" Type="http://schemas.openxmlformats.org/officeDocument/2006/relationships/hyperlink" Target="https://gu.lenobl.ru/Pgu/?page-url=services.detail&amp;pasport=474010001000111155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u.lenobl.ru/Pgu/?page-url=services.detail&amp;pasport=474010001000020657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u.lenobl.ru/Pgu/?page-url=services.detail&amp;pasport=4740100010000248436" TargetMode="External"/><Relationship Id="rId11" Type="http://schemas.openxmlformats.org/officeDocument/2006/relationships/hyperlink" Target="https://gu.lenobl.ru/Pgu/?page-url=services.detail&amp;pasport=4740100010000028623" TargetMode="External"/><Relationship Id="rId5" Type="http://schemas.openxmlformats.org/officeDocument/2006/relationships/hyperlink" Target="https://gu.lenobl.ru/Pgu/?page-url=services.detail&amp;pasport=4740100010000217257" TargetMode="External"/><Relationship Id="rId15" Type="http://schemas.openxmlformats.org/officeDocument/2006/relationships/hyperlink" Target="https://gu.lenobl.ru/Pgu/?page-url=services.detail&amp;pasport=4740100010000027553" TargetMode="External"/><Relationship Id="rId10" Type="http://schemas.openxmlformats.org/officeDocument/2006/relationships/hyperlink" Target="https://gu.lenobl.ru/Pgu/?page-url=services.detail&amp;pasport=4740100010000031206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gu.lenobl.ru/Pgu/?page-url=services.detail&amp;pasport=4740100010000222226" TargetMode="External"/><Relationship Id="rId9" Type="http://schemas.openxmlformats.org/officeDocument/2006/relationships/hyperlink" Target="https://gu.lenobl.ru/Pgu/?page-url=services.detail&amp;pasport=4740100010001096099" TargetMode="External"/><Relationship Id="rId14" Type="http://schemas.openxmlformats.org/officeDocument/2006/relationships/hyperlink" Target="https://gu.lenobl.ru/Pgu/?page-url=services.detail&amp;pasport=47401000100010953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2018-05-24T16:56:00Z</dcterms:created>
  <dcterms:modified xsi:type="dcterms:W3CDTF">2018-05-24T16:56:00Z</dcterms:modified>
</cp:coreProperties>
</file>