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61A" w:rsidRDefault="00C509A3">
      <w:pPr>
        <w:pStyle w:val="Standard"/>
        <w:jc w:val="center"/>
      </w:pPr>
      <w:bookmarkStart w:id="0" w:name="_GoBack"/>
      <w:bookmarkEnd w:id="0"/>
      <w:r>
        <w:rPr>
          <w:rFonts w:cs="Times New Roman"/>
          <w:b/>
          <w:bCs/>
          <w:color w:val="000000"/>
          <w:lang w:val="ru-RU"/>
        </w:rPr>
        <w:t>Отчет о реализации и оценке эффективности</w:t>
      </w:r>
      <w:r>
        <w:rPr>
          <w:rFonts w:cs="Times New Roman"/>
          <w:b/>
          <w:bCs/>
          <w:lang w:val="ru-RU"/>
        </w:rPr>
        <w:t xml:space="preserve">  муниципальной  программы</w:t>
      </w:r>
    </w:p>
    <w:p w:rsidR="0078261A" w:rsidRDefault="00C509A3">
      <w:pPr>
        <w:pStyle w:val="Standard"/>
        <w:jc w:val="center"/>
      </w:pPr>
      <w:r>
        <w:rPr>
          <w:rFonts w:cs="Times New Roman"/>
          <w:b/>
          <w:bCs/>
          <w:lang w:val="ru-RU"/>
        </w:rPr>
        <w:t xml:space="preserve"> </w:t>
      </w:r>
      <w:r>
        <w:rPr>
          <w:rFonts w:cs="Times New Roman"/>
          <w:b/>
          <w:bCs/>
          <w:color w:val="000000"/>
          <w:lang w:val="ru-RU" w:eastAsia="ru-RU"/>
        </w:rPr>
        <w:t>«Развитие системы защиты прав потребителей в Сланцевском районе на 2017-2020 годы»</w:t>
      </w:r>
    </w:p>
    <w:p w:rsidR="0078261A" w:rsidRDefault="00C509A3">
      <w:pPr>
        <w:pStyle w:val="Standard"/>
        <w:jc w:val="center"/>
        <w:rPr>
          <w:rFonts w:cs="Times New Roman"/>
          <w:b/>
          <w:bCs/>
          <w:color w:val="000000"/>
          <w:lang w:val="ru-RU" w:eastAsia="ru-RU"/>
        </w:rPr>
      </w:pPr>
      <w:r>
        <w:rPr>
          <w:rFonts w:cs="Times New Roman"/>
          <w:b/>
          <w:bCs/>
          <w:color w:val="000000"/>
          <w:lang w:val="ru-RU" w:eastAsia="ru-RU"/>
        </w:rPr>
        <w:t xml:space="preserve"> за 1 полугодие 2017 года</w:t>
      </w:r>
    </w:p>
    <w:p w:rsidR="0078261A" w:rsidRDefault="00C509A3">
      <w:pPr>
        <w:pStyle w:val="Standard"/>
        <w:jc w:val="both"/>
      </w:pPr>
      <w:r>
        <w:rPr>
          <w:rFonts w:cs="Times New Roman"/>
          <w:color w:val="000000"/>
          <w:lang w:val="ru-RU" w:eastAsia="ru-RU"/>
        </w:rPr>
        <w:tab/>
      </w:r>
      <w:r>
        <w:rPr>
          <w:rFonts w:cs="Times New Roman"/>
          <w:color w:val="000000"/>
          <w:lang w:val="ru-RU" w:eastAsia="ru-RU"/>
        </w:rPr>
        <w:t xml:space="preserve">Администрация Сланцевского муниципального района, используя полномочия, предоставленные Законом РФ «О защите прав потребителей», обеспечивает защиту интересов потребителей по месту их жительства. </w:t>
      </w:r>
      <w:r>
        <w:rPr>
          <w:lang w:val="ru-RU"/>
        </w:rPr>
        <w:t>Потребительские интересы населения связаны с широкой область</w:t>
      </w:r>
      <w:r>
        <w:rPr>
          <w:lang w:val="ru-RU"/>
        </w:rPr>
        <w:t>ю взаимоотношений, поэтому их защита является одной из составляющих социально-экономической политики администрации района.</w:t>
      </w:r>
    </w:p>
    <w:p w:rsidR="0078261A" w:rsidRDefault="00C509A3">
      <w:pPr>
        <w:pStyle w:val="Textbody"/>
        <w:spacing w:after="0"/>
        <w:jc w:val="both"/>
      </w:pPr>
      <w:r>
        <w:rPr>
          <w:lang w:val="ru-RU"/>
        </w:rPr>
        <w:tab/>
      </w:r>
      <w:r>
        <w:rPr>
          <w:rFonts w:cs="Times New Roman"/>
          <w:lang w:val="ru-RU"/>
        </w:rPr>
        <w:t xml:space="preserve">В отчетном периоде осуществлялось взаимодействие администрации </w:t>
      </w:r>
      <w:r>
        <w:rPr>
          <w:rFonts w:cs="Times New Roman"/>
          <w:color w:val="000000"/>
          <w:lang w:val="ru-RU" w:eastAsia="ru-RU"/>
        </w:rPr>
        <w:t>Сланцевского муниципального района с территориальным отделом Управлен</w:t>
      </w:r>
      <w:r>
        <w:rPr>
          <w:rFonts w:cs="Times New Roman"/>
          <w:color w:val="000000"/>
          <w:lang w:val="ru-RU" w:eastAsia="ru-RU"/>
        </w:rPr>
        <w:t xml:space="preserve">ия Роспотребнадзора по Ленинградской области в Кингисеппском, Волосовском,  Сланцевском  районах </w:t>
      </w:r>
      <w:r>
        <w:rPr>
          <w:rFonts w:cs="Times New Roman"/>
          <w:lang w:val="ru-RU"/>
        </w:rPr>
        <w:t>в рамках заключенного Соглашения об обеспечении деятельности информационно-консультационного центра для информирования и консультирования потребителей.</w:t>
      </w:r>
    </w:p>
    <w:p w:rsidR="0078261A" w:rsidRDefault="00C509A3">
      <w:pPr>
        <w:pStyle w:val="Standard"/>
        <w:jc w:val="both"/>
      </w:pPr>
      <w:r>
        <w:rPr>
          <w:rFonts w:cs="Times New Roman"/>
          <w:color w:val="000000"/>
          <w:lang w:val="ru-RU"/>
        </w:rPr>
        <w:tab/>
        <w:t>Для по</w:t>
      </w:r>
      <w:r>
        <w:rPr>
          <w:rFonts w:cs="Times New Roman"/>
          <w:color w:val="000000"/>
          <w:lang w:val="ru-RU"/>
        </w:rPr>
        <w:t>требителей Сланцевского района в рамках реализации муниципальной программы «Развитие системы защиты прав потребителей в Сланцевском районе на 2017-2020 годы» работает информационно-консультационный центр по защите прав потребителей (далее ИКЦ). Оказание ко</w:t>
      </w:r>
      <w:r>
        <w:rPr>
          <w:rFonts w:cs="Times New Roman"/>
          <w:color w:val="000000"/>
          <w:lang w:val="ru-RU"/>
        </w:rPr>
        <w:t>нсультационной помощи потребителям по вопросам защиты их законных прав и интересов и оказание помощи потребителям в составлении претензий, исковых заявлений, а также жалоб и заявлений в различные инстанции являются основными функциями ИКЦ. В случае неудовл</w:t>
      </w:r>
      <w:r>
        <w:rPr>
          <w:rFonts w:cs="Times New Roman"/>
          <w:color w:val="000000"/>
          <w:lang w:val="ru-RU"/>
        </w:rPr>
        <w:t>етворения законных требований потребителя продавцом в добровольном порядке консультант ИКЦ предлагает потребителю обратиться в территориальный отдел управления (с оказанием помощи в составлении заявления) по следующим вопросам: продажа продовольственных то</w:t>
      </w:r>
      <w:r>
        <w:rPr>
          <w:rFonts w:cs="Times New Roman"/>
          <w:color w:val="000000"/>
          <w:lang w:val="ru-RU"/>
        </w:rPr>
        <w:t>варов ненадлежащего качества; оказание коммунальных услуг ненадлежащего качества (отопление, ГВС, ХВС); нарушение иных санитарных требований (повышенный шумовой фон в жилом помещении, антисанитарное состояние подвалов, подъездов и придомовых территорий жил</w:t>
      </w:r>
      <w:r>
        <w:rPr>
          <w:rFonts w:cs="Times New Roman"/>
          <w:color w:val="000000"/>
          <w:lang w:val="ru-RU"/>
        </w:rPr>
        <w:t>ых домов). При обращении потребителей с жалобами имущественного характера консультант оказывает помощь в составлении претензии, а в случае неразрешения вопроса в досудебном порядке - исковое заявление. При необходимости проведения экспертизы товаров (работ</w:t>
      </w:r>
      <w:r>
        <w:rPr>
          <w:rFonts w:cs="Times New Roman"/>
          <w:color w:val="000000"/>
          <w:lang w:val="ru-RU"/>
        </w:rPr>
        <w:t>, услуг) консультант ИКЦ предлагает потребителю обращаться в соответствующие экспертные организации.</w:t>
      </w:r>
    </w:p>
    <w:p w:rsidR="0078261A" w:rsidRDefault="00C509A3">
      <w:pPr>
        <w:pStyle w:val="Standard"/>
        <w:jc w:val="both"/>
      </w:pPr>
      <w:r>
        <w:rPr>
          <w:rFonts w:cs="Times New Roman"/>
          <w:color w:val="000000"/>
          <w:lang w:val="ru-RU"/>
        </w:rPr>
        <w:tab/>
        <w:t>В целях обеспечения взаимодействия областных органов исполнительной власти, территориальных органов федеральных органов исполнительной власти, правоохрани</w:t>
      </w:r>
      <w:r>
        <w:rPr>
          <w:rFonts w:cs="Times New Roman"/>
          <w:color w:val="000000"/>
          <w:lang w:val="ru-RU"/>
        </w:rPr>
        <w:t>тельных органов, органов местного самоуправления, общественных объединений потребителей по реализации Закона Российской Федерации от</w:t>
      </w:r>
      <w:r>
        <w:rPr>
          <w:rFonts w:cs="Times New Roman"/>
          <w:color w:val="000000"/>
        </w:rPr>
        <w:t> </w:t>
      </w:r>
      <w:r>
        <w:rPr>
          <w:rFonts w:cs="Times New Roman"/>
          <w:color w:val="000000"/>
          <w:lang w:val="ru-RU"/>
        </w:rPr>
        <w:t>07.02.92 № 2300-1 «О защите прав потребителей» в отчетном периоде было проведено заседание  межведомственного координационн</w:t>
      </w:r>
      <w:r>
        <w:rPr>
          <w:rFonts w:cs="Times New Roman"/>
          <w:color w:val="000000"/>
          <w:lang w:val="ru-RU"/>
        </w:rPr>
        <w:t>ого совета  по защите прав потребителей, на котором были рассмотрены следующие вопросы:</w:t>
      </w:r>
    </w:p>
    <w:p w:rsidR="0078261A" w:rsidRDefault="00C509A3">
      <w:pPr>
        <w:pStyle w:val="Standard"/>
        <w:jc w:val="both"/>
        <w:rPr>
          <w:lang w:val="ru-RU"/>
        </w:rPr>
      </w:pPr>
      <w:r>
        <w:rPr>
          <w:lang w:val="ru-RU"/>
        </w:rPr>
        <w:t>- о деятельности  территориального отдела Управления Роспотребнадзора по Ленинградской области в Кингисеппском, Волосовском, Сланцевском районах в сфере защиты прав пот</w:t>
      </w:r>
      <w:r>
        <w:rPr>
          <w:lang w:val="ru-RU"/>
        </w:rPr>
        <w:t>ребителей за 2016;</w:t>
      </w:r>
    </w:p>
    <w:p w:rsidR="0078261A" w:rsidRDefault="00C509A3">
      <w:pPr>
        <w:pStyle w:val="Standard"/>
        <w:jc w:val="both"/>
        <w:rPr>
          <w:lang w:val="ru-RU"/>
        </w:rPr>
      </w:pPr>
      <w:r>
        <w:rPr>
          <w:lang w:val="ru-RU"/>
        </w:rPr>
        <w:t>- о новых требованиях к обращениям потребителей, как основанию для проведению внеплановой проверки,</w:t>
      </w:r>
    </w:p>
    <w:p w:rsidR="0078261A" w:rsidRDefault="00C509A3">
      <w:pPr>
        <w:pStyle w:val="Standard"/>
        <w:jc w:val="both"/>
        <w:rPr>
          <w:lang w:val="ru-RU"/>
        </w:rPr>
      </w:pPr>
      <w:r>
        <w:rPr>
          <w:lang w:val="ru-RU"/>
        </w:rPr>
        <w:t>- о дистанционной торговле в сети интернет и информированию потребителей в этой области;</w:t>
      </w:r>
    </w:p>
    <w:p w:rsidR="0078261A" w:rsidRDefault="00C509A3">
      <w:pPr>
        <w:pStyle w:val="Standard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- о работе администрации Сланцевского муниципаль</w:t>
      </w:r>
      <w:r>
        <w:rPr>
          <w:rFonts w:cs="Times New Roman"/>
          <w:color w:val="000000"/>
          <w:lang w:val="ru-RU"/>
        </w:rPr>
        <w:t>ного района по защите прав потребителей за 1 квартал 2017 года.</w:t>
      </w:r>
    </w:p>
    <w:p w:rsidR="0078261A" w:rsidRDefault="00C509A3">
      <w:pPr>
        <w:pStyle w:val="Textbody"/>
        <w:spacing w:after="0"/>
        <w:jc w:val="both"/>
      </w:pPr>
      <w:r>
        <w:rPr>
          <w:rFonts w:cs="Times New Roman"/>
          <w:color w:val="000000"/>
          <w:lang w:val="ru-RU"/>
        </w:rPr>
        <w:tab/>
      </w:r>
      <w:r>
        <w:rPr>
          <w:rFonts w:cs="Times New Roman"/>
          <w:lang w:val="ru-RU"/>
        </w:rPr>
        <w:t>В</w:t>
      </w:r>
      <w:r>
        <w:rPr>
          <w:rFonts w:cs="Times New Roman"/>
          <w:color w:val="000000"/>
          <w:lang w:val="ru-RU" w:eastAsia="ru-RU"/>
        </w:rPr>
        <w:t xml:space="preserve"> рамках реализации мероприятий муниципальной программы проведен мониторинг обращений потребителей по вопросам защиты прав потребителей в различных сферах потребительского рынка товаров, услу</w:t>
      </w:r>
      <w:r>
        <w:rPr>
          <w:rFonts w:cs="Times New Roman"/>
          <w:color w:val="000000"/>
          <w:lang w:val="ru-RU" w:eastAsia="ru-RU"/>
        </w:rPr>
        <w:t>г. Результаты размещены на официальном сайте администрации Сланцевского района и в газете «Знамя труда». С целью повышения правовой грамотности жителей Сланцевского района  проводилась информационно-просветительская работа, в том числе через средства массо</w:t>
      </w:r>
      <w:r>
        <w:rPr>
          <w:rFonts w:cs="Times New Roman"/>
          <w:color w:val="000000"/>
          <w:lang w:val="ru-RU" w:eastAsia="ru-RU"/>
        </w:rPr>
        <w:t>вой информации.</w:t>
      </w:r>
    </w:p>
    <w:p w:rsidR="0078261A" w:rsidRDefault="00C509A3">
      <w:pPr>
        <w:pStyle w:val="Standard"/>
        <w:jc w:val="both"/>
      </w:pPr>
      <w:r>
        <w:rPr>
          <w:rFonts w:cs="Times New Roman"/>
          <w:color w:val="000000"/>
          <w:lang w:val="ru-RU" w:eastAsia="ru-RU"/>
        </w:rPr>
        <w:t xml:space="preserve">      В рамках подготовки и проведения </w:t>
      </w:r>
      <w:r>
        <w:rPr>
          <w:rFonts w:cs="Times New Roman"/>
          <w:color w:val="000000"/>
          <w:spacing w:val="10"/>
          <w:lang w:val="ru-RU" w:eastAsia="ru-RU"/>
        </w:rPr>
        <w:t>Всемирного дня защиты прав потребителей 15 марта 2017 года была проведена «горячая  телефонная линия"</w:t>
      </w:r>
      <w:r>
        <w:rPr>
          <w:rFonts w:cs="Times New Roman"/>
          <w:color w:val="000000"/>
          <w:lang w:val="ru-RU" w:eastAsia="ru-RU"/>
        </w:rPr>
        <w:t>, направленная на популяризацию потребительского законодательства.</w:t>
      </w:r>
    </w:p>
    <w:p w:rsidR="0078261A" w:rsidRDefault="00C509A3">
      <w:pPr>
        <w:pStyle w:val="Standard"/>
        <w:jc w:val="both"/>
        <w:sectPr w:rsidR="0078261A">
          <w:pgSz w:w="11906" w:h="16838"/>
          <w:pgMar w:top="624" w:right="624" w:bottom="737" w:left="737" w:header="720" w:footer="720" w:gutter="0"/>
          <w:cols w:space="720"/>
        </w:sectPr>
      </w:pPr>
      <w:r>
        <w:rPr>
          <w:rFonts w:cs="Times New Roman"/>
          <w:color w:val="000000"/>
          <w:lang w:val="ru-RU" w:eastAsia="ru-RU"/>
        </w:rPr>
        <w:tab/>
        <w:t xml:space="preserve">В ходе реализации мероприятий </w:t>
      </w:r>
      <w:r>
        <w:rPr>
          <w:rFonts w:cs="Times New Roman"/>
          <w:color w:val="000000"/>
          <w:lang w:val="ru-RU" w:eastAsia="ru-RU"/>
        </w:rPr>
        <w:t>программы активно велась работа по профилактике правонарушений в сфере защиты прав потребителей, путём консультирования предпринимателей и руководителей организаций по вопросам соблюдения потребительского законодательства, разъяснялись их права и обязаннос</w:t>
      </w:r>
      <w:r>
        <w:rPr>
          <w:rFonts w:cs="Times New Roman"/>
          <w:color w:val="000000"/>
          <w:lang w:val="ru-RU" w:eastAsia="ru-RU"/>
        </w:rPr>
        <w:t xml:space="preserve">ти, а также, установленные Законом РФ «О защите прав потребителей» последствия несоблюдения норм. </w:t>
      </w:r>
      <w:r>
        <w:rPr>
          <w:rFonts w:cs="Times New Roman"/>
          <w:lang w:val="ru-RU"/>
        </w:rPr>
        <w:tab/>
      </w:r>
    </w:p>
    <w:p w:rsidR="0078261A" w:rsidRDefault="00C509A3">
      <w:pPr>
        <w:pStyle w:val="Standard"/>
        <w:widowControl/>
        <w:suppressAutoHyphens w:val="0"/>
        <w:jc w:val="center"/>
        <w:rPr>
          <w:rFonts w:cs="Times New Roman"/>
          <w:b/>
          <w:bCs/>
          <w:lang w:val="ru-RU" w:eastAsia="ru-RU"/>
        </w:rPr>
      </w:pPr>
      <w:r>
        <w:rPr>
          <w:rFonts w:cs="Times New Roman"/>
          <w:b/>
          <w:bCs/>
          <w:lang w:val="ru-RU" w:eastAsia="ru-RU"/>
        </w:rPr>
        <w:lastRenderedPageBreak/>
        <w:t>Отчет о реализации муниципальной программы</w:t>
      </w:r>
    </w:p>
    <w:p w:rsidR="0078261A" w:rsidRDefault="00C509A3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  <w:r>
        <w:rPr>
          <w:rFonts w:cs="Times New Roman"/>
          <w:sz w:val="22"/>
          <w:szCs w:val="22"/>
          <w:lang w:val="ru-RU" w:eastAsia="ru-RU"/>
        </w:rPr>
        <w:t xml:space="preserve">Наименование муниципальной программы: </w:t>
      </w:r>
      <w:r>
        <w:rPr>
          <w:rFonts w:cs="Times New Roman"/>
          <w:color w:val="000000"/>
          <w:sz w:val="22"/>
          <w:szCs w:val="22"/>
          <w:lang w:val="ru-RU" w:eastAsia="ru-RU"/>
        </w:rPr>
        <w:t xml:space="preserve">«Развитие системы защиты прав потребителей в Сланцевском районе на </w:t>
      </w:r>
      <w:r>
        <w:rPr>
          <w:rFonts w:cs="Times New Roman"/>
          <w:color w:val="000000"/>
          <w:sz w:val="22"/>
          <w:szCs w:val="22"/>
          <w:lang w:val="ru-RU" w:eastAsia="ru-RU"/>
        </w:rPr>
        <w:t>2017-2020 годы»</w:t>
      </w:r>
    </w:p>
    <w:p w:rsidR="0078261A" w:rsidRDefault="00C509A3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cs="Times New Roman"/>
          <w:sz w:val="22"/>
          <w:szCs w:val="22"/>
          <w:lang w:val="ru-RU" w:eastAsia="ru-RU"/>
        </w:rPr>
      </w:pPr>
      <w:r>
        <w:rPr>
          <w:rFonts w:cs="Times New Roman"/>
          <w:sz w:val="22"/>
          <w:szCs w:val="22"/>
          <w:lang w:val="ru-RU" w:eastAsia="ru-RU"/>
        </w:rPr>
        <w:t>Отчетный период: январь - июнь 2017 года</w:t>
      </w:r>
    </w:p>
    <w:p w:rsidR="0078261A" w:rsidRDefault="00C509A3">
      <w:pPr>
        <w:pStyle w:val="Standar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  <w:r>
        <w:rPr>
          <w:rFonts w:cs="Times New Roman"/>
          <w:sz w:val="22"/>
          <w:szCs w:val="22"/>
          <w:lang w:val="ru-RU" w:eastAsia="ru-RU"/>
        </w:rPr>
        <w:t xml:space="preserve">Ответственный исполнитель: </w:t>
      </w:r>
      <w:r>
        <w:rPr>
          <w:rFonts w:cs="Times New Roman"/>
          <w:color w:val="000000"/>
          <w:sz w:val="22"/>
          <w:szCs w:val="22"/>
          <w:lang w:val="ru-RU" w:eastAsia="ru-RU"/>
        </w:rPr>
        <w:t>Комитет по взаимодействию с органами местного самоуправления, общим и организационным вопросам администрации  Сланцевского муниципального района</w:t>
      </w:r>
    </w:p>
    <w:p w:rsidR="0078261A" w:rsidRDefault="0078261A">
      <w:pPr>
        <w:pStyle w:val="Standard"/>
        <w:widowControl/>
        <w:suppressAutoHyphens w:val="0"/>
        <w:rPr>
          <w:rFonts w:cs="Times New Roman"/>
          <w:lang w:val="ru-RU" w:eastAsia="ru-RU"/>
        </w:rPr>
      </w:pPr>
    </w:p>
    <w:tbl>
      <w:tblPr>
        <w:tblW w:w="1421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899"/>
        <w:gridCol w:w="978"/>
        <w:gridCol w:w="764"/>
        <w:gridCol w:w="764"/>
        <w:gridCol w:w="545"/>
        <w:gridCol w:w="1080"/>
        <w:gridCol w:w="669"/>
        <w:gridCol w:w="764"/>
        <w:gridCol w:w="532"/>
        <w:gridCol w:w="1125"/>
        <w:gridCol w:w="637"/>
        <w:gridCol w:w="764"/>
        <w:gridCol w:w="765"/>
        <w:gridCol w:w="764"/>
        <w:gridCol w:w="765"/>
        <w:gridCol w:w="864"/>
      </w:tblGrid>
      <w:tr w:rsidR="0078261A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61A" w:rsidRDefault="00C509A3">
            <w:pPr>
              <w:pStyle w:val="Standard"/>
              <w:widowControl/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61A" w:rsidRDefault="00C509A3">
            <w:pPr>
              <w:pStyle w:val="Standard"/>
              <w:widowControl/>
              <w:suppressAutoHyphens w:val="0"/>
              <w:jc w:val="center"/>
              <w:rPr>
                <w:rFonts w:cs="Times New Roman"/>
                <w:sz w:val="20"/>
                <w:szCs w:val="20"/>
                <w:lang w:val="ru-RU" w:eastAsia="ru-RU"/>
              </w:rPr>
            </w:pPr>
            <w:r>
              <w:rPr>
                <w:rFonts w:cs="Times New Roman"/>
                <w:sz w:val="20"/>
                <w:szCs w:val="20"/>
                <w:lang w:val="ru-RU" w:eastAsia="ru-RU"/>
              </w:rPr>
              <w:t>Наименование ВЦП, ме</w:t>
            </w:r>
            <w:r>
              <w:rPr>
                <w:rFonts w:cs="Times New Roman"/>
                <w:sz w:val="20"/>
                <w:szCs w:val="20"/>
                <w:lang w:val="ru-RU" w:eastAsia="ru-RU"/>
              </w:rPr>
              <w:t>роприятия ВЦП/ основного мероприятия подпрограммы, мероприятия основного мероприятия/мероприятия подпрограммы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61A" w:rsidRDefault="00C509A3">
            <w:pPr>
              <w:pStyle w:val="Standard"/>
              <w:widowControl/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61A" w:rsidRDefault="00C509A3">
            <w:pPr>
              <w:pStyle w:val="Standard"/>
              <w:widowControl/>
              <w:suppressAutoHyphens w:val="0"/>
              <w:jc w:val="center"/>
              <w:rPr>
                <w:rFonts w:cs="Times New Roman"/>
                <w:sz w:val="20"/>
                <w:szCs w:val="20"/>
                <w:lang w:val="ru-RU" w:eastAsia="ru-RU"/>
              </w:rPr>
            </w:pPr>
            <w:r>
              <w:rPr>
                <w:rFonts w:cs="Times New Roman"/>
                <w:sz w:val="20"/>
                <w:szCs w:val="20"/>
                <w:lang w:val="ru-RU" w:eastAsia="ru-RU"/>
              </w:rPr>
              <w:t>Фактическая дата начала реализации мероприятия (квартал, год)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61A" w:rsidRDefault="00C509A3">
            <w:pPr>
              <w:pStyle w:val="Standard"/>
              <w:widowControl/>
              <w:suppressAutoHyphens w:val="0"/>
              <w:jc w:val="center"/>
              <w:rPr>
                <w:rFonts w:cs="Times New Roman"/>
                <w:sz w:val="20"/>
                <w:szCs w:val="20"/>
                <w:lang w:val="ru-RU" w:eastAsia="ru-RU"/>
              </w:rPr>
            </w:pPr>
            <w:r>
              <w:rPr>
                <w:rFonts w:cs="Times New Roman"/>
                <w:sz w:val="20"/>
                <w:szCs w:val="20"/>
                <w:lang w:val="ru-RU" w:eastAsia="ru-RU"/>
              </w:rPr>
              <w:t xml:space="preserve">Фактическая дата окончания реализации мероприятия </w:t>
            </w:r>
            <w:r>
              <w:rPr>
                <w:rFonts w:cs="Times New Roman"/>
                <w:sz w:val="20"/>
                <w:szCs w:val="20"/>
                <w:lang w:val="ru-RU" w:eastAsia="ru-RU"/>
              </w:rPr>
              <w:t>(квартал, год)</w:t>
            </w:r>
          </w:p>
        </w:tc>
        <w:tc>
          <w:tcPr>
            <w:tcW w:w="3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61A" w:rsidRDefault="00C509A3">
            <w:pPr>
              <w:pStyle w:val="Standard"/>
              <w:widowControl/>
              <w:suppressAutoHyphens w:val="0"/>
              <w:jc w:val="center"/>
              <w:rPr>
                <w:rFonts w:cs="Times New Roman"/>
                <w:sz w:val="20"/>
                <w:szCs w:val="20"/>
                <w:lang w:val="ru-RU" w:eastAsia="ru-RU"/>
              </w:rPr>
            </w:pPr>
            <w:r>
              <w:rPr>
                <w:rFonts w:cs="Times New Roman"/>
                <w:sz w:val="20"/>
                <w:szCs w:val="20"/>
                <w:lang w:val="ru-RU" w:eastAsia="ru-RU"/>
              </w:rPr>
              <w:t>План расходов на реализацию муниципальной программы в отчетном году, тыс. руб.</w:t>
            </w:r>
          </w:p>
        </w:tc>
        <w:tc>
          <w:tcPr>
            <w:tcW w:w="3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61A" w:rsidRDefault="00C509A3">
            <w:pPr>
              <w:pStyle w:val="Standard"/>
              <w:widowControl/>
              <w:suppressAutoHyphens w:val="0"/>
              <w:jc w:val="center"/>
              <w:rPr>
                <w:rFonts w:cs="Times New Roman"/>
                <w:sz w:val="20"/>
                <w:szCs w:val="20"/>
                <w:lang w:val="ru-RU" w:eastAsia="ru-RU"/>
              </w:rPr>
            </w:pPr>
            <w:r>
              <w:rPr>
                <w:rFonts w:cs="Times New Roman"/>
                <w:sz w:val="20"/>
                <w:szCs w:val="20"/>
                <w:lang w:val="ru-RU" w:eastAsia="ru-RU"/>
              </w:rPr>
              <w:t>Фактическое исполнение расходов на отчетную дату (нарастающим итогом), тыс. руб.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61A" w:rsidRDefault="00C509A3">
            <w:pPr>
              <w:pStyle w:val="Standard"/>
              <w:widowControl/>
              <w:suppressAutoHyphens w:val="0"/>
              <w:jc w:val="center"/>
              <w:rPr>
                <w:rFonts w:cs="Times New Roman"/>
                <w:sz w:val="20"/>
                <w:szCs w:val="20"/>
                <w:lang w:val="ru-RU" w:eastAsia="ru-RU"/>
              </w:rPr>
            </w:pPr>
            <w:r>
              <w:rPr>
                <w:rFonts w:cs="Times New Roman"/>
                <w:sz w:val="20"/>
                <w:szCs w:val="20"/>
                <w:lang w:val="ru-RU" w:eastAsia="ru-RU"/>
              </w:rPr>
              <w:t>Выполнено на отчетную дату (нарастающим итогом), тыс. руб.</w:t>
            </w:r>
          </w:p>
        </w:tc>
      </w:tr>
      <w:tr w:rsidR="0078261A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61A" w:rsidRDefault="0078261A">
            <w:pPr>
              <w:rPr>
                <w:lang w:val="ru-RU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61A" w:rsidRDefault="0078261A">
            <w:pPr>
              <w:rPr>
                <w:lang w:val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61A" w:rsidRDefault="0078261A">
            <w:pPr>
              <w:rPr>
                <w:lang w:val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61A" w:rsidRDefault="0078261A">
            <w:pPr>
              <w:rPr>
                <w:lang w:val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61A" w:rsidRDefault="0078261A">
            <w:pPr>
              <w:rPr>
                <w:lang w:val="ru-RU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61A" w:rsidRDefault="00C509A3">
            <w:pPr>
              <w:pStyle w:val="Standard"/>
              <w:widowControl/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Федеральный </w:t>
            </w:r>
            <w:r>
              <w:rPr>
                <w:rFonts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61A" w:rsidRDefault="00C509A3">
            <w:pPr>
              <w:pStyle w:val="Standard"/>
              <w:widowControl/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61A" w:rsidRDefault="00C509A3">
            <w:pPr>
              <w:pStyle w:val="Standard"/>
              <w:widowControl/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Бюджет СМР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61A" w:rsidRDefault="00C509A3">
            <w:pPr>
              <w:pStyle w:val="Standard"/>
              <w:widowControl/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61A" w:rsidRDefault="00C509A3">
            <w:pPr>
              <w:pStyle w:val="Standard"/>
              <w:widowControl/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61A" w:rsidRDefault="00C509A3">
            <w:pPr>
              <w:pStyle w:val="Standard"/>
              <w:widowControl/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61A" w:rsidRDefault="00C509A3">
            <w:pPr>
              <w:pStyle w:val="Standard"/>
              <w:widowControl/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Бюджет СМР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61A" w:rsidRDefault="00C509A3">
            <w:pPr>
              <w:pStyle w:val="Standard"/>
              <w:widowControl/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61A" w:rsidRDefault="00C509A3">
            <w:pPr>
              <w:pStyle w:val="Standard"/>
              <w:widowControl/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61A" w:rsidRDefault="00C509A3">
            <w:pPr>
              <w:pStyle w:val="Standard"/>
              <w:widowControl/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61A" w:rsidRDefault="00C509A3">
            <w:pPr>
              <w:pStyle w:val="Standard"/>
              <w:widowControl/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Бюджет СМР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61A" w:rsidRDefault="00C509A3">
            <w:pPr>
              <w:pStyle w:val="Standard"/>
              <w:widowControl/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78261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1A" w:rsidRDefault="00C509A3">
            <w:pPr>
              <w:pStyle w:val="Standard"/>
              <w:widowControl/>
              <w:suppressAutoHyphens w:val="0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1A" w:rsidRDefault="00C509A3">
            <w:pPr>
              <w:pStyle w:val="Standard"/>
              <w:widowControl/>
              <w:suppressAutoHyphens w:val="0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1A" w:rsidRDefault="00C509A3">
            <w:pPr>
              <w:pStyle w:val="Standard"/>
              <w:widowControl/>
              <w:suppressAutoHyphens w:val="0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1A" w:rsidRDefault="00C509A3">
            <w:pPr>
              <w:pStyle w:val="Standard"/>
              <w:widowControl/>
              <w:suppressAutoHyphens w:val="0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1A" w:rsidRDefault="00C509A3">
            <w:pPr>
              <w:pStyle w:val="Standard"/>
              <w:widowControl/>
              <w:suppressAutoHyphens w:val="0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1A" w:rsidRDefault="00C509A3">
            <w:pPr>
              <w:pStyle w:val="Standard"/>
              <w:widowControl/>
              <w:suppressAutoHyphens w:val="0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1A" w:rsidRDefault="00C509A3">
            <w:pPr>
              <w:pStyle w:val="Standard"/>
              <w:widowControl/>
              <w:suppressAutoHyphens w:val="0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1A" w:rsidRDefault="00C509A3">
            <w:pPr>
              <w:pStyle w:val="Standard"/>
              <w:widowControl/>
              <w:suppressAutoHyphens w:val="0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1A" w:rsidRDefault="00C509A3">
            <w:pPr>
              <w:pStyle w:val="Standard"/>
              <w:widowControl/>
              <w:suppressAutoHyphens w:val="0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1A" w:rsidRDefault="00C509A3">
            <w:pPr>
              <w:pStyle w:val="Standard"/>
              <w:widowControl/>
              <w:suppressAutoHyphens w:val="0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1A" w:rsidRDefault="00C509A3">
            <w:pPr>
              <w:pStyle w:val="Standard"/>
              <w:widowControl/>
              <w:suppressAutoHyphens w:val="0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1A" w:rsidRDefault="00C509A3">
            <w:pPr>
              <w:pStyle w:val="Standard"/>
              <w:widowControl/>
              <w:suppressAutoHyphens w:val="0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1A" w:rsidRDefault="00C509A3">
            <w:pPr>
              <w:pStyle w:val="Standard"/>
              <w:widowControl/>
              <w:suppressAutoHyphens w:val="0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1A" w:rsidRDefault="00C509A3">
            <w:pPr>
              <w:pStyle w:val="Standard"/>
              <w:widowControl/>
              <w:suppressAutoHyphens w:val="0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1A" w:rsidRDefault="00C509A3">
            <w:pPr>
              <w:pStyle w:val="Standard"/>
              <w:widowControl/>
              <w:suppressAutoHyphens w:val="0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1A" w:rsidRDefault="00C509A3">
            <w:pPr>
              <w:pStyle w:val="Standard"/>
              <w:widowControl/>
              <w:suppressAutoHyphens w:val="0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1A" w:rsidRDefault="00C509A3">
            <w:pPr>
              <w:pStyle w:val="Standard"/>
              <w:widowControl/>
              <w:suppressAutoHyphens w:val="0"/>
              <w:jc w:val="center"/>
              <w:rPr>
                <w:rFonts w:cs="Times New Roman"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sz w:val="20"/>
                <w:szCs w:val="20"/>
                <w:lang w:eastAsia="ru-RU"/>
              </w:rPr>
              <w:t>17</w:t>
            </w:r>
          </w:p>
        </w:tc>
      </w:tr>
      <w:tr w:rsidR="0078261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1A" w:rsidRDefault="00C509A3">
            <w:pPr>
              <w:pStyle w:val="Standard"/>
              <w:widowControl/>
              <w:suppressAutoHyphens w:val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1A" w:rsidRDefault="00C509A3">
            <w:pPr>
              <w:pStyle w:val="Standard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</w:pPr>
            <w:r>
              <w:rPr>
                <w:rFonts w:cs="Times New Roman"/>
                <w:b/>
                <w:i/>
                <w:lang w:val="ru-RU" w:eastAsia="ru-RU"/>
              </w:rPr>
              <w:t xml:space="preserve"> </w:t>
            </w:r>
            <w:r>
              <w:rPr>
                <w:rFonts w:cs="Times New Roman"/>
                <w:i/>
                <w:color w:val="000000"/>
                <w:lang w:val="ru-RU" w:eastAsia="ru-RU"/>
              </w:rPr>
              <w:t>«</w:t>
            </w:r>
            <w:r>
              <w:rPr>
                <w:rFonts w:cs="Times New Roman"/>
                <w:color w:val="000000"/>
                <w:lang w:val="ru-RU" w:eastAsia="ru-RU"/>
              </w:rPr>
              <w:t>Развитие системы защиты прав потребителей в Сланцевском районе на 2017-2020 годы</w:t>
            </w:r>
            <w:r>
              <w:rPr>
                <w:rFonts w:cs="Times New Roman"/>
                <w:i/>
                <w:color w:val="000000"/>
                <w:lang w:val="ru-RU" w:eastAsia="ru-RU"/>
              </w:rPr>
              <w:t>»</w:t>
            </w:r>
          </w:p>
        </w:tc>
      </w:tr>
      <w:tr w:rsidR="0078261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1A" w:rsidRDefault="00C509A3">
            <w:pPr>
              <w:pStyle w:val="Standard"/>
              <w:widowControl/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1A" w:rsidRDefault="00C509A3">
            <w:pPr>
              <w:pStyle w:val="Standard"/>
              <w:widowControl/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ВЦП 1.1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1A" w:rsidRDefault="0078261A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1A" w:rsidRDefault="0078261A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1A" w:rsidRDefault="0078261A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1A" w:rsidRDefault="0078261A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1A" w:rsidRDefault="0078261A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1A" w:rsidRDefault="0078261A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1A" w:rsidRDefault="0078261A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1A" w:rsidRDefault="0078261A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1A" w:rsidRDefault="0078261A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1A" w:rsidRDefault="0078261A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1A" w:rsidRDefault="0078261A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1A" w:rsidRDefault="0078261A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1A" w:rsidRDefault="0078261A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1A" w:rsidRDefault="0078261A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1A" w:rsidRDefault="0078261A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78261A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1A" w:rsidRDefault="00C509A3">
            <w:pPr>
              <w:pStyle w:val="Standard"/>
              <w:widowControl/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1A" w:rsidRDefault="00C509A3">
            <w:pPr>
              <w:pStyle w:val="Standard"/>
              <w:widowControl/>
              <w:suppressAutoHyphens w:val="0"/>
              <w:jc w:val="both"/>
            </w:pPr>
            <w:r>
              <w:rPr>
                <w:rFonts w:cs="Times New Roman"/>
                <w:sz w:val="22"/>
                <w:szCs w:val="22"/>
                <w:lang w:val="ru-RU" w:eastAsia="ru-RU"/>
              </w:rPr>
              <w:t>Обеспечение           деятельности             информационн</w:t>
            </w:r>
            <w:r>
              <w:rPr>
                <w:rStyle w:val="grame"/>
                <w:sz w:val="22"/>
                <w:szCs w:val="22"/>
                <w:lang w:val="ru-RU" w:eastAsia="ru-RU"/>
              </w:rPr>
              <w:t>о-</w:t>
            </w:r>
            <w:r>
              <w:rPr>
                <w:rFonts w:cs="Times New Roman"/>
                <w:sz w:val="22"/>
                <w:szCs w:val="22"/>
                <w:lang w:val="ru-RU" w:eastAsia="ru-RU"/>
              </w:rPr>
              <w:t xml:space="preserve">          консультационного центра </w:t>
            </w:r>
            <w:r>
              <w:rPr>
                <w:rFonts w:cs="Times New Roman"/>
                <w:sz w:val="22"/>
                <w:szCs w:val="22"/>
                <w:lang w:val="ru-RU" w:eastAsia="ru-RU"/>
              </w:rPr>
              <w:br/>
            </w:r>
            <w:r>
              <w:rPr>
                <w:rFonts w:cs="Times New Roman"/>
                <w:sz w:val="22"/>
                <w:szCs w:val="22"/>
                <w:lang w:val="ru-RU" w:eastAsia="ru-RU"/>
              </w:rPr>
              <w:t>для потребителей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1A" w:rsidRDefault="00C509A3">
            <w:pPr>
              <w:pStyle w:val="Standard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napToGrid w:val="0"/>
            </w:pPr>
            <w:r>
              <w:rPr>
                <w:rFonts w:cs="Times New Roman"/>
                <w:color w:val="000000"/>
                <w:sz w:val="18"/>
                <w:szCs w:val="18"/>
                <w:lang w:val="ru-RU" w:eastAsia="ru-RU"/>
              </w:rPr>
              <w:t xml:space="preserve">Комитет по взаимодействию с органами местного самоуправления, общим и организационным вопросам администрации  </w:t>
            </w:r>
            <w:r>
              <w:rPr>
                <w:rFonts w:cs="Times New Roman"/>
                <w:color w:val="000000"/>
                <w:sz w:val="18"/>
                <w:szCs w:val="18"/>
                <w:lang w:val="ru-RU" w:eastAsia="ru-RU"/>
              </w:rPr>
              <w:t>Сланцевского муниципального района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1A" w:rsidRDefault="00C509A3">
            <w:pPr>
              <w:pStyle w:val="Standard"/>
              <w:widowControl/>
              <w:suppressAutoHyphens w:val="0"/>
              <w:snapToGrid w:val="0"/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cs="Times New Roman"/>
                <w:sz w:val="20"/>
                <w:szCs w:val="20"/>
                <w:lang w:val="ru-RU" w:eastAsia="ru-RU"/>
              </w:rPr>
              <w:t>квартал 2017 год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1A" w:rsidRDefault="00C509A3">
            <w:pPr>
              <w:pStyle w:val="Standard"/>
              <w:widowControl/>
              <w:suppressAutoHyphens w:val="0"/>
              <w:snapToGrid w:val="0"/>
            </w:pPr>
            <w:r>
              <w:rPr>
                <w:rFonts w:cs="Times New Roman"/>
                <w:sz w:val="20"/>
                <w:szCs w:val="20"/>
                <w:lang w:val="ru-RU" w:eastAsia="ru-RU"/>
              </w:rPr>
              <w:t>2 квартал 2017 год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1A" w:rsidRDefault="00C509A3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1A" w:rsidRDefault="00C509A3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1A" w:rsidRDefault="00C509A3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1A" w:rsidRDefault="00C509A3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1A" w:rsidRDefault="00C509A3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1A" w:rsidRDefault="00C509A3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26,95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1A" w:rsidRDefault="00C509A3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1A" w:rsidRDefault="00C509A3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1A" w:rsidRDefault="00C509A3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1A" w:rsidRDefault="00C509A3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1A" w:rsidRDefault="00C509A3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1A" w:rsidRDefault="00C509A3">
            <w:pPr>
              <w:pStyle w:val="Standard"/>
              <w:widowControl/>
              <w:suppressAutoHyphens w:val="0"/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8261A" w:rsidRDefault="0078261A">
      <w:pPr>
        <w:rPr>
          <w:vanish/>
        </w:rPr>
      </w:pPr>
    </w:p>
    <w:tbl>
      <w:tblPr>
        <w:tblW w:w="14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0"/>
        <w:gridCol w:w="180"/>
        <w:gridCol w:w="2505"/>
        <w:gridCol w:w="180"/>
        <w:gridCol w:w="2490"/>
        <w:gridCol w:w="180"/>
        <w:gridCol w:w="5730"/>
      </w:tblGrid>
      <w:tr w:rsidR="0078261A">
        <w:tblPrEx>
          <w:tblCellMar>
            <w:top w:w="0" w:type="dxa"/>
            <w:bottom w:w="0" w:type="dxa"/>
          </w:tblCellMar>
        </w:tblPrEx>
        <w:tc>
          <w:tcPr>
            <w:tcW w:w="14355" w:type="dxa"/>
            <w:gridSpan w:val="7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8261A" w:rsidRDefault="0078261A">
            <w:pPr>
              <w:pStyle w:val="Standard"/>
              <w:snapToGrid w:val="0"/>
              <w:rPr>
                <w:rFonts w:cs="Times New Roman"/>
                <w:color w:val="000000"/>
              </w:rPr>
            </w:pPr>
          </w:p>
        </w:tc>
      </w:tr>
      <w:tr w:rsidR="0078261A">
        <w:tblPrEx>
          <w:tblCellMar>
            <w:top w:w="0" w:type="dxa"/>
            <w:bottom w:w="0" w:type="dxa"/>
          </w:tblCellMar>
        </w:tblPrEx>
        <w:tc>
          <w:tcPr>
            <w:tcW w:w="30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8261A" w:rsidRDefault="00C509A3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Руководитель программы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8261A" w:rsidRDefault="0078261A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05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8261A" w:rsidRDefault="0078261A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  <w:p w:rsidR="0078261A" w:rsidRDefault="00C509A3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председатель комитета</w:t>
            </w:r>
          </w:p>
          <w:p w:rsidR="0078261A" w:rsidRDefault="0078261A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8261A" w:rsidRDefault="0078261A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8261A" w:rsidRDefault="0078261A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8261A" w:rsidRDefault="0078261A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8261A" w:rsidRDefault="0078261A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  <w:p w:rsidR="0078261A" w:rsidRDefault="00C509A3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Авдошова С.А.</w:t>
            </w:r>
          </w:p>
        </w:tc>
      </w:tr>
      <w:tr w:rsidR="0078261A">
        <w:tblPrEx>
          <w:tblCellMar>
            <w:top w:w="0" w:type="dxa"/>
            <w:bottom w:w="0" w:type="dxa"/>
          </w:tblCellMar>
        </w:tblPrEx>
        <w:tc>
          <w:tcPr>
            <w:tcW w:w="30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8261A" w:rsidRDefault="0078261A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8261A" w:rsidRDefault="0078261A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8261A" w:rsidRDefault="00C509A3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8261A" w:rsidRDefault="0078261A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8261A" w:rsidRDefault="00C509A3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8261A" w:rsidRDefault="0078261A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78261A" w:rsidRDefault="00C509A3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(фамилия, инициалы)</w:t>
            </w:r>
          </w:p>
        </w:tc>
      </w:tr>
    </w:tbl>
    <w:p w:rsidR="0078261A" w:rsidRDefault="0078261A">
      <w:pPr>
        <w:pStyle w:val="Standard"/>
        <w:widowControl/>
        <w:suppressAutoHyphens w:val="0"/>
        <w:ind w:firstLine="539"/>
        <w:jc w:val="both"/>
        <w:rPr>
          <w:rFonts w:cs="Times New Roman"/>
          <w:color w:val="000000"/>
          <w:sz w:val="22"/>
          <w:szCs w:val="22"/>
          <w:lang w:val="ru-RU" w:eastAsia="ru-RU"/>
        </w:rPr>
      </w:pPr>
    </w:p>
    <w:p w:rsidR="0078261A" w:rsidRDefault="0078261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8261A" w:rsidRDefault="0078261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8261A" w:rsidRDefault="0078261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78261A">
      <w:pgSz w:w="15840" w:h="12240" w:orient="landscape"/>
      <w:pgMar w:top="720" w:right="850" w:bottom="72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9A3" w:rsidRDefault="00C509A3">
      <w:r>
        <w:separator/>
      </w:r>
    </w:p>
  </w:endnote>
  <w:endnote w:type="continuationSeparator" w:id="0">
    <w:p w:rsidR="00C509A3" w:rsidRDefault="00C5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9A3" w:rsidRDefault="00C509A3">
      <w:r>
        <w:rPr>
          <w:color w:val="000000"/>
        </w:rPr>
        <w:separator/>
      </w:r>
    </w:p>
  </w:footnote>
  <w:footnote w:type="continuationSeparator" w:id="0">
    <w:p w:rsidR="00C509A3" w:rsidRDefault="00C50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8261A"/>
    <w:rsid w:val="0078261A"/>
    <w:rsid w:val="00992129"/>
    <w:rsid w:val="00C5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114B2-13B5-4B49-ACAE-4FB74017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2">
    <w:name w:val="Основной текст2"/>
    <w:basedOn w:val="Standard"/>
    <w:pPr>
      <w:shd w:val="clear" w:color="auto" w:fill="FFFFFF"/>
      <w:spacing w:before="300" w:line="276" w:lineRule="exact"/>
      <w:jc w:val="both"/>
    </w:pPr>
    <w:rPr>
      <w:sz w:val="23"/>
      <w:szCs w:val="23"/>
      <w:lang w:val="ru-RU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eastAsia="zh-CN" w:bidi="ar-SA"/>
    </w:rPr>
  </w:style>
  <w:style w:type="paragraph" w:styleId="a5">
    <w:name w:val="header"/>
    <w:basedOn w:val="Standard"/>
    <w:pPr>
      <w:suppressLineNumbers/>
      <w:tabs>
        <w:tab w:val="center" w:pos="5159"/>
        <w:tab w:val="right" w:pos="10319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Cell">
    <w:name w:val="ConsPlusCell"/>
    <w:pPr>
      <w:suppressAutoHyphens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Headinguser">
    <w:name w:val="Heading (user)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val="ru-RU" w:eastAsia="zh-CN" w:bidi="ar-SA"/>
    </w:rPr>
  </w:style>
  <w:style w:type="paragraph" w:styleId="a6">
    <w:name w:val="footer"/>
    <w:basedOn w:val="Standard"/>
    <w:pPr>
      <w:suppressLineNumbers/>
      <w:tabs>
        <w:tab w:val="center" w:pos="5386"/>
        <w:tab w:val="right" w:pos="10772"/>
      </w:tabs>
    </w:pPr>
  </w:style>
  <w:style w:type="character" w:customStyle="1" w:styleId="grame">
    <w:name w:val="gr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В. Михайлова</dc:creator>
  <cp:lastModifiedBy>Алёна Викторовна</cp:lastModifiedBy>
  <cp:revision>2</cp:revision>
  <cp:lastPrinted>2017-08-11T11:30:00Z</cp:lastPrinted>
  <dcterms:created xsi:type="dcterms:W3CDTF">2018-05-29T12:49:00Z</dcterms:created>
  <dcterms:modified xsi:type="dcterms:W3CDTF">2018-05-29T12:49:00Z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