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53" w:rsidRDefault="00255353">
      <w:pPr>
        <w:pStyle w:val="a3"/>
        <w:spacing w:before="8"/>
        <w:rPr>
          <w:rFonts w:ascii="Times New Roman"/>
          <w:sz w:val="5"/>
        </w:rPr>
      </w:pPr>
    </w:p>
    <w:p w:rsidR="00255353" w:rsidRDefault="008C514E">
      <w:pPr>
        <w:pStyle w:val="a3"/>
        <w:ind w:left="697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895372" cy="24584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72" cy="245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53" w:rsidRDefault="00255353">
      <w:pPr>
        <w:pStyle w:val="a3"/>
        <w:spacing w:before="7"/>
        <w:rPr>
          <w:rFonts w:ascii="Times New Roman"/>
          <w:sz w:val="20"/>
        </w:rPr>
      </w:pPr>
    </w:p>
    <w:p w:rsidR="00255353" w:rsidRDefault="008C514E">
      <w:pPr>
        <w:pStyle w:val="1"/>
        <w:spacing w:before="59"/>
      </w:pPr>
      <w:r>
        <w:rPr>
          <w:b w:val="0"/>
        </w:rPr>
        <w:br w:type="column"/>
      </w:r>
      <w:proofErr w:type="spellStart"/>
      <w:r>
        <w:lastRenderedPageBreak/>
        <w:t>Дарина</w:t>
      </w:r>
      <w:proofErr w:type="spellEnd"/>
    </w:p>
    <w:p w:rsidR="00255353" w:rsidRDefault="008C514E">
      <w:pPr>
        <w:spacing w:before="241"/>
        <w:ind w:left="136"/>
        <w:rPr>
          <w:sz w:val="19"/>
        </w:rPr>
      </w:pPr>
      <w:r>
        <w:rPr>
          <w:rFonts w:ascii="Arial" w:hAnsi="Arial"/>
          <w:b/>
          <w:sz w:val="19"/>
        </w:rPr>
        <w:t xml:space="preserve">Пол: </w:t>
      </w:r>
      <w:r>
        <w:rPr>
          <w:sz w:val="19"/>
        </w:rPr>
        <w:t>Женский</w:t>
      </w:r>
    </w:p>
    <w:p w:rsidR="00255353" w:rsidRDefault="00255353">
      <w:pPr>
        <w:pStyle w:val="a3"/>
        <w:spacing w:before="3"/>
        <w:rPr>
          <w:sz w:val="17"/>
        </w:rPr>
      </w:pPr>
    </w:p>
    <w:p w:rsidR="00255353" w:rsidRDefault="008C514E">
      <w:pPr>
        <w:spacing w:line="456" w:lineRule="auto"/>
        <w:ind w:left="136" w:right="2738"/>
        <w:rPr>
          <w:sz w:val="19"/>
        </w:rPr>
      </w:pPr>
      <w:r>
        <w:rPr>
          <w:rFonts w:ascii="Arial" w:hAnsi="Arial"/>
          <w:b/>
          <w:sz w:val="19"/>
        </w:rPr>
        <w:t>Цвет глаз: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sz w:val="19"/>
        </w:rPr>
        <w:t>Серый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волос: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sz w:val="19"/>
        </w:rPr>
        <w:t>Темные</w:t>
      </w:r>
      <w:r>
        <w:rPr>
          <w:spacing w:val="-47"/>
          <w:sz w:val="19"/>
        </w:rPr>
        <w:t xml:space="preserve"> </w:t>
      </w:r>
      <w:r>
        <w:rPr>
          <w:rFonts w:ascii="Arial" w:hAnsi="Arial"/>
          <w:b/>
          <w:sz w:val="19"/>
        </w:rPr>
        <w:t>Возраст: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2"/>
          <w:sz w:val="19"/>
        </w:rPr>
        <w:t xml:space="preserve"> </w:t>
      </w:r>
      <w:r>
        <w:rPr>
          <w:sz w:val="19"/>
        </w:rPr>
        <w:t>1</w:t>
      </w:r>
      <w:r>
        <w:rPr>
          <w:spacing w:val="3"/>
          <w:sz w:val="19"/>
        </w:rPr>
        <w:t xml:space="preserve"> </w:t>
      </w:r>
      <w:r>
        <w:rPr>
          <w:sz w:val="19"/>
        </w:rPr>
        <w:t>года</w:t>
      </w:r>
    </w:p>
    <w:p w:rsidR="00255353" w:rsidRDefault="008C514E">
      <w:pPr>
        <w:spacing w:line="218" w:lineRule="exact"/>
        <w:ind w:left="136"/>
        <w:rPr>
          <w:sz w:val="19"/>
        </w:rPr>
      </w:pPr>
      <w:r>
        <w:rPr>
          <w:rFonts w:ascii="Arial" w:hAnsi="Arial"/>
          <w:b/>
          <w:sz w:val="19"/>
        </w:rPr>
        <w:t>Регион: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Ленинградская</w:t>
      </w:r>
      <w:r>
        <w:rPr>
          <w:spacing w:val="-3"/>
          <w:sz w:val="19"/>
        </w:rPr>
        <w:t xml:space="preserve"> </w:t>
      </w:r>
      <w:r>
        <w:rPr>
          <w:sz w:val="19"/>
        </w:rPr>
        <w:t>область</w:t>
      </w:r>
    </w:p>
    <w:p w:rsidR="00255353" w:rsidRDefault="00255353">
      <w:pPr>
        <w:pStyle w:val="a3"/>
        <w:spacing w:before="4"/>
        <w:rPr>
          <w:sz w:val="17"/>
        </w:rPr>
      </w:pPr>
    </w:p>
    <w:p w:rsidR="00255353" w:rsidRDefault="008C514E">
      <w:pPr>
        <w:spacing w:line="247" w:lineRule="auto"/>
        <w:ind w:left="136"/>
        <w:rPr>
          <w:sz w:val="19"/>
        </w:rPr>
      </w:pPr>
      <w:r>
        <w:rPr>
          <w:rFonts w:ascii="Arial" w:hAnsi="Arial"/>
          <w:b/>
          <w:sz w:val="19"/>
        </w:rPr>
        <w:t xml:space="preserve">Возможные формы устройства: </w:t>
      </w:r>
      <w:r>
        <w:rPr>
          <w:sz w:val="19"/>
        </w:rPr>
        <w:t>Опека,</w:t>
      </w:r>
      <w:r>
        <w:rPr>
          <w:spacing w:val="-48"/>
          <w:sz w:val="19"/>
        </w:rPr>
        <w:t xml:space="preserve"> </w:t>
      </w:r>
      <w:r>
        <w:rPr>
          <w:sz w:val="19"/>
        </w:rPr>
        <w:t>Попечительство</w:t>
      </w:r>
    </w:p>
    <w:p w:rsidR="00255353" w:rsidRDefault="00255353">
      <w:pPr>
        <w:pStyle w:val="a3"/>
        <w:spacing w:before="10"/>
        <w:rPr>
          <w:sz w:val="16"/>
        </w:rPr>
      </w:pPr>
    </w:p>
    <w:p w:rsidR="00255353" w:rsidRDefault="008C514E">
      <w:pPr>
        <w:ind w:left="136"/>
        <w:rPr>
          <w:sz w:val="19"/>
        </w:rPr>
      </w:pPr>
      <w:r>
        <w:rPr>
          <w:rFonts w:ascii="Arial" w:hAnsi="Arial"/>
          <w:b/>
          <w:sz w:val="19"/>
        </w:rPr>
        <w:t>Группа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здоровья: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sz w:val="19"/>
        </w:rPr>
        <w:t>3-ая</w:t>
      </w:r>
      <w:r>
        <w:rPr>
          <w:spacing w:val="1"/>
          <w:sz w:val="19"/>
        </w:rPr>
        <w:t xml:space="preserve"> </w:t>
      </w:r>
      <w:r>
        <w:rPr>
          <w:sz w:val="19"/>
        </w:rPr>
        <w:t>группа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здоровья</w:t>
      </w:r>
    </w:p>
    <w:p w:rsidR="00255353" w:rsidRDefault="00255353">
      <w:pPr>
        <w:pStyle w:val="a3"/>
        <w:spacing w:before="4"/>
        <w:rPr>
          <w:sz w:val="17"/>
        </w:rPr>
      </w:pPr>
    </w:p>
    <w:p w:rsidR="00255353" w:rsidRDefault="008C514E">
      <w:pPr>
        <w:pStyle w:val="2"/>
        <w:ind w:left="136"/>
        <w:rPr>
          <w:rFonts w:ascii="Microsoft Sans Serif" w:hAnsi="Microsoft Sans Serif"/>
          <w:b w:val="0"/>
        </w:rPr>
      </w:pPr>
      <w:r>
        <w:t>Братья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сестры:</w:t>
      </w:r>
      <w:r>
        <w:rPr>
          <w:spacing w:val="4"/>
        </w:rPr>
        <w:t xml:space="preserve"> </w:t>
      </w:r>
      <w:r>
        <w:rPr>
          <w:rFonts w:ascii="Microsoft Sans Serif" w:hAnsi="Microsoft Sans Serif"/>
          <w:b w:val="0"/>
        </w:rPr>
        <w:t>есть</w:t>
      </w:r>
    </w:p>
    <w:p w:rsidR="00255353" w:rsidRDefault="00255353">
      <w:pPr>
        <w:sectPr w:rsidR="00255353">
          <w:type w:val="continuous"/>
          <w:pgSz w:w="11900" w:h="16840"/>
          <w:pgMar w:top="500" w:right="1680" w:bottom="280" w:left="1680" w:header="720" w:footer="720" w:gutter="0"/>
          <w:cols w:num="2" w:space="720" w:equalWidth="0">
            <w:col w:w="3698" w:space="40"/>
            <w:col w:w="4802"/>
          </w:cols>
        </w:sectPr>
      </w:pPr>
    </w:p>
    <w:p w:rsidR="00255353" w:rsidRDefault="00255353">
      <w:pPr>
        <w:pStyle w:val="a3"/>
        <w:rPr>
          <w:sz w:val="20"/>
        </w:rPr>
      </w:pPr>
    </w:p>
    <w:p w:rsidR="00255353" w:rsidRDefault="00255353">
      <w:pPr>
        <w:pStyle w:val="a3"/>
        <w:rPr>
          <w:sz w:val="20"/>
        </w:rPr>
      </w:pPr>
    </w:p>
    <w:p w:rsidR="00255353" w:rsidRDefault="00255353">
      <w:pPr>
        <w:pStyle w:val="a3"/>
        <w:spacing w:before="10"/>
      </w:pPr>
    </w:p>
    <w:p w:rsidR="00255353" w:rsidRDefault="008C514E">
      <w:pPr>
        <w:pStyle w:val="a3"/>
        <w:ind w:left="69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57.05pt;height:242.4pt;mso-left-percent:-10001;mso-top-percent:-10001;mso-position-horizontal:absolute;mso-position-horizontal-relative:char;mso-position-vertical:absolute;mso-position-vertical-relative:line;mso-left-percent:-10001;mso-top-percent:-10001" fillcolor="#f4f4f4" stroked="f">
            <v:textbox inset="0,0,0,0">
              <w:txbxContent>
                <w:p w:rsidR="00255353" w:rsidRDefault="00255353">
                  <w:pPr>
                    <w:pStyle w:val="a3"/>
                    <w:spacing w:before="5"/>
                    <w:rPr>
                      <w:sz w:val="41"/>
                    </w:rPr>
                  </w:pPr>
                </w:p>
                <w:p w:rsidR="00255353" w:rsidRDefault="008C514E">
                  <w:pPr>
                    <w:ind w:left="238"/>
                    <w:rPr>
                      <w:rFonts w:ascii="Arial" w:hAnsi="Arial"/>
                      <w:b/>
                      <w:sz w:val="29"/>
                    </w:rPr>
                  </w:pPr>
                  <w:r>
                    <w:rPr>
                      <w:rFonts w:ascii="Arial" w:hAnsi="Arial"/>
                      <w:b/>
                      <w:sz w:val="29"/>
                    </w:rPr>
                    <w:t>Характеристика</w:t>
                  </w:r>
                </w:p>
                <w:p w:rsidR="00255353" w:rsidRDefault="008C514E" w:rsidP="008C514E">
                  <w:pPr>
                    <w:pStyle w:val="a3"/>
                    <w:spacing w:before="243" w:line="249" w:lineRule="auto"/>
                    <w:ind w:left="238" w:right="236"/>
                    <w:jc w:val="both"/>
                  </w:pPr>
                  <w:r>
                    <w:t>За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прошедший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период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нервно-психическом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речевом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развитии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Дарины</w:t>
                  </w:r>
                  <w:proofErr w:type="spellEnd"/>
                  <w:r>
                    <w:t xml:space="preserve"> наблюдается положительная динамика. Эмоциональный тонус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ребенка ближе 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положительному. Она внимательно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рассматривает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взрослых, прежде чем вступить в контакт; реакция "страх" сменяется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познавательным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интересом,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девочка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дифференцирует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«своих»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                     </w:t>
                  </w:r>
                  <w:proofErr w:type="gramStart"/>
                  <w:r>
                    <w:rPr>
                      <w:spacing w:val="2"/>
                    </w:rPr>
                    <w:t xml:space="preserve">   </w:t>
                  </w:r>
                  <w:r>
                    <w:t>«</w:t>
                  </w:r>
                  <w:proofErr w:type="gramEnd"/>
                  <w:r>
                    <w:t>чужих»,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по-разному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реагирует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чужое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имя.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Интересуется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игрушками. Переворачивается с живота на спину. По-разному реагиру</w:t>
                  </w:r>
                  <w:r>
                    <w:t>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плясовую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мелодию.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бодрствования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Дарины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часто и легко возникает «комплекс оживления». Рассматривает,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ощупывает и захватывает </w:t>
                  </w:r>
                  <w:proofErr w:type="spellStart"/>
                  <w:r>
                    <w:t>низковисящие</w:t>
                  </w:r>
                  <w:proofErr w:type="spellEnd"/>
                  <w:r>
                    <w:t xml:space="preserve"> над грудью игрушки, тянется 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игрушке, рассматривает свои руки. Лежит на животе несколько </w:t>
                  </w:r>
                  <w:r>
                    <w:t>минут,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опираясь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предплечья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высоко подняв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голову. 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поддержке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мышки крепко упирается о твердую опору ногами. </w:t>
                  </w:r>
                  <w:proofErr w:type="spellStart"/>
                  <w:r>
                    <w:t>Дарина</w:t>
                  </w:r>
                  <w:proofErr w:type="spellEnd"/>
                  <w:r>
                    <w:t xml:space="preserve"> удерживает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голову в вертикальном положении (на руках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взрослого). Крик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интонационно выразительный. Повторно произносит отдельные зв</w:t>
                  </w:r>
                  <w:r>
                    <w:t xml:space="preserve">уки.  </w:t>
                  </w:r>
                  <w:r>
                    <w:t>Во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кормления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бутылочку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руками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придерживает.</w:t>
                  </w:r>
                </w:p>
              </w:txbxContent>
            </v:textbox>
            <w10:wrap type="none"/>
            <w10:anchorlock/>
          </v:shape>
        </w:pict>
      </w:r>
    </w:p>
    <w:p w:rsidR="00255353" w:rsidRDefault="008C514E">
      <w:pPr>
        <w:spacing w:before="162"/>
        <w:ind w:left="69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Причина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отсутствия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родительского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попечения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матери:</w:t>
      </w:r>
    </w:p>
    <w:p w:rsidR="00255353" w:rsidRDefault="008C514E">
      <w:pPr>
        <w:pStyle w:val="a3"/>
        <w:spacing w:before="8"/>
        <w:ind w:left="697"/>
      </w:pPr>
      <w:r>
        <w:t>письменное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матери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усыновление</w:t>
      </w:r>
    </w:p>
    <w:p w:rsidR="00255353" w:rsidRDefault="00255353">
      <w:pPr>
        <w:pStyle w:val="a3"/>
        <w:spacing w:before="4"/>
        <w:rPr>
          <w:sz w:val="17"/>
        </w:rPr>
      </w:pPr>
    </w:p>
    <w:p w:rsidR="00255353" w:rsidRDefault="008C514E">
      <w:pPr>
        <w:pStyle w:val="2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отца:</w:t>
      </w:r>
    </w:p>
    <w:p w:rsidR="00255353" w:rsidRDefault="008C514E">
      <w:pPr>
        <w:pStyle w:val="a3"/>
        <w:spacing w:before="7" w:line="249" w:lineRule="auto"/>
        <w:ind w:left="697" w:right="580"/>
      </w:pP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родильном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(отделении)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48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</w:t>
      </w:r>
      <w:r>
        <w:t>рганизации</w:t>
      </w:r>
      <w:bookmarkStart w:id="0" w:name="_GoBack"/>
      <w:bookmarkEnd w:id="0"/>
    </w:p>
    <w:sectPr w:rsidR="00255353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353"/>
    <w:rsid w:val="00255353"/>
    <w:rsid w:val="008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D6993E-2442-43BD-84EB-4ADEBA65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9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Asus</cp:lastModifiedBy>
  <cp:revision>3</cp:revision>
  <dcterms:created xsi:type="dcterms:W3CDTF">2023-11-26T18:25:00Z</dcterms:created>
  <dcterms:modified xsi:type="dcterms:W3CDTF">2023-11-26T18:28:00Z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2023-11-26T00:00:00Z</vt:filetime>
  </property>
</Properties>
</file>