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3905" w:rsidRPr="00B93905" w:rsidRDefault="00B93905" w:rsidP="00B93905">
      <w:pPr>
        <w:jc w:val="center"/>
        <w:rPr>
          <w:rFonts w:ascii="Times New Roman" w:hAnsi="Times New Roman"/>
          <w:b/>
          <w:bCs/>
          <w:sz w:val="27"/>
          <w:szCs w:val="27"/>
        </w:rPr>
      </w:pPr>
      <w:r w:rsidRPr="00B93905">
        <w:rPr>
          <w:rFonts w:ascii="Times New Roman" w:hAnsi="Times New Roman"/>
          <w:b/>
          <w:bCs/>
          <w:sz w:val="27"/>
          <w:szCs w:val="27"/>
        </w:rPr>
        <w:t xml:space="preserve">Информация об анализе результатов 1 этапа мониторинга по формированию функциональной грамотности и о планируемых мероприятиях </w:t>
      </w:r>
      <w:r w:rsidRPr="00B93905">
        <w:rPr>
          <w:rFonts w:ascii="Times New Roman" w:hAnsi="Times New Roman"/>
          <w:b/>
          <w:bCs/>
          <w:sz w:val="27"/>
          <w:szCs w:val="27"/>
        </w:rPr>
        <w:br/>
        <w:t>в 2021-2022 учебном году</w:t>
      </w:r>
    </w:p>
    <w:p w:rsidR="00B93905" w:rsidRPr="00B93905" w:rsidRDefault="00B93905" w:rsidP="00B93905">
      <w:pPr>
        <w:jc w:val="center"/>
        <w:rPr>
          <w:rFonts w:ascii="Times New Roman" w:hAnsi="Times New Roman"/>
          <w:b/>
          <w:bCs/>
          <w:sz w:val="27"/>
          <w:szCs w:val="27"/>
        </w:rPr>
      </w:pPr>
      <w:r w:rsidRPr="00B93905">
        <w:rPr>
          <w:rFonts w:ascii="Times New Roman" w:hAnsi="Times New Roman"/>
          <w:b/>
          <w:bCs/>
          <w:sz w:val="27"/>
          <w:szCs w:val="27"/>
        </w:rPr>
        <w:t xml:space="preserve">25.08.2021 </w:t>
      </w:r>
      <w:proofErr w:type="gramStart"/>
      <w:r w:rsidRPr="00B93905">
        <w:rPr>
          <w:rFonts w:ascii="Times New Roman" w:hAnsi="Times New Roman"/>
          <w:b/>
          <w:bCs/>
          <w:sz w:val="27"/>
          <w:szCs w:val="27"/>
        </w:rPr>
        <w:t>в  17.25</w:t>
      </w:r>
      <w:proofErr w:type="gramEnd"/>
    </w:p>
    <w:p w:rsidR="00B93905" w:rsidRDefault="00B93905" w:rsidP="00B93905">
      <w:pPr>
        <w:jc w:val="center"/>
        <w:rPr>
          <w:rFonts w:ascii="Times New Roman" w:hAnsi="Times New Roman"/>
          <w:b/>
          <w:bCs/>
          <w:sz w:val="27"/>
          <w:szCs w:val="27"/>
        </w:rPr>
      </w:pPr>
      <w:r w:rsidRPr="00B93905">
        <w:rPr>
          <w:rFonts w:ascii="Times New Roman" w:hAnsi="Times New Roman"/>
          <w:b/>
          <w:bCs/>
          <w:sz w:val="27"/>
          <w:szCs w:val="27"/>
        </w:rPr>
        <w:t xml:space="preserve">МОУ «Сланцевский   </w:t>
      </w:r>
      <w:proofErr w:type="gramStart"/>
      <w:r w:rsidRPr="00B93905">
        <w:rPr>
          <w:rFonts w:ascii="Times New Roman" w:hAnsi="Times New Roman"/>
          <w:b/>
          <w:bCs/>
          <w:sz w:val="27"/>
          <w:szCs w:val="27"/>
        </w:rPr>
        <w:t>муниципальный  район</w:t>
      </w:r>
      <w:proofErr w:type="gramEnd"/>
      <w:r w:rsidRPr="00B93905">
        <w:rPr>
          <w:rFonts w:ascii="Times New Roman" w:hAnsi="Times New Roman"/>
          <w:b/>
          <w:bCs/>
          <w:sz w:val="27"/>
          <w:szCs w:val="27"/>
        </w:rPr>
        <w:t>»</w:t>
      </w:r>
    </w:p>
    <w:p w:rsidR="00B93905" w:rsidRPr="00947EEA" w:rsidRDefault="00B93905" w:rsidP="00B93905">
      <w:pPr>
        <w:pStyle w:val="a3"/>
        <w:numPr>
          <w:ilvl w:val="0"/>
          <w:numId w:val="1"/>
        </w:numPr>
        <w:jc w:val="both"/>
        <w:rPr>
          <w:b/>
          <w:bCs/>
          <w:i/>
          <w:iCs/>
          <w:sz w:val="28"/>
          <w:szCs w:val="28"/>
        </w:rPr>
      </w:pPr>
      <w:r w:rsidRPr="00947EEA">
        <w:rPr>
          <w:rFonts w:ascii="Times New Roman" w:hAnsi="Times New Roman"/>
          <w:b/>
          <w:bCs/>
          <w:i/>
          <w:iCs/>
          <w:sz w:val="27"/>
          <w:szCs w:val="27"/>
        </w:rPr>
        <w:t xml:space="preserve">В каких школах </w:t>
      </w:r>
      <w:proofErr w:type="gramStart"/>
      <w:r w:rsidRPr="00947EEA">
        <w:rPr>
          <w:rFonts w:ascii="Times New Roman" w:hAnsi="Times New Roman"/>
          <w:b/>
          <w:bCs/>
          <w:i/>
          <w:iCs/>
          <w:sz w:val="27"/>
          <w:szCs w:val="27"/>
        </w:rPr>
        <w:t>района  самые</w:t>
      </w:r>
      <w:proofErr w:type="gramEnd"/>
      <w:r w:rsidRPr="00947EEA">
        <w:rPr>
          <w:rFonts w:ascii="Times New Roman" w:hAnsi="Times New Roman"/>
          <w:b/>
          <w:bCs/>
          <w:i/>
          <w:iCs/>
          <w:sz w:val="27"/>
          <w:szCs w:val="27"/>
        </w:rPr>
        <w:t xml:space="preserve"> низкие результаты по итогам проведенного мониторинга по оценке уровня функциональной грамотности 15-летних школьников?</w:t>
      </w:r>
    </w:p>
    <w:p w:rsidR="00B93905" w:rsidRDefault="00B93905" w:rsidP="00B93905">
      <w:pPr>
        <w:pStyle w:val="a3"/>
        <w:jc w:val="both"/>
        <w:rPr>
          <w:rFonts w:ascii="Times New Roman" w:hAnsi="Times New Roman"/>
          <w:sz w:val="27"/>
          <w:szCs w:val="27"/>
        </w:rPr>
      </w:pPr>
      <w:proofErr w:type="gramStart"/>
      <w:r>
        <w:rPr>
          <w:rFonts w:ascii="Times New Roman" w:hAnsi="Times New Roman"/>
          <w:sz w:val="27"/>
          <w:szCs w:val="27"/>
        </w:rPr>
        <w:t>В  МОУ</w:t>
      </w:r>
      <w:proofErr w:type="gramEnd"/>
      <w:r>
        <w:rPr>
          <w:rFonts w:ascii="Times New Roman" w:hAnsi="Times New Roman"/>
          <w:sz w:val="27"/>
          <w:szCs w:val="27"/>
        </w:rPr>
        <w:t xml:space="preserve">  «</w:t>
      </w:r>
      <w:proofErr w:type="spellStart"/>
      <w:r>
        <w:rPr>
          <w:rFonts w:ascii="Times New Roman" w:hAnsi="Times New Roman"/>
          <w:sz w:val="27"/>
          <w:szCs w:val="27"/>
        </w:rPr>
        <w:t>Старопольской</w:t>
      </w:r>
      <w:proofErr w:type="spellEnd"/>
      <w:r>
        <w:rPr>
          <w:rFonts w:ascii="Times New Roman" w:hAnsi="Times New Roman"/>
          <w:sz w:val="27"/>
          <w:szCs w:val="27"/>
        </w:rPr>
        <w:t xml:space="preserve">  СОШ»</w:t>
      </w:r>
      <w:r w:rsidR="00E4365C">
        <w:rPr>
          <w:rFonts w:ascii="Times New Roman" w:hAnsi="Times New Roman"/>
          <w:sz w:val="27"/>
          <w:szCs w:val="27"/>
        </w:rPr>
        <w:t xml:space="preserve"> -  ниже  среднеобластных  </w:t>
      </w:r>
      <w:proofErr w:type="spellStart"/>
      <w:r w:rsidR="00E4365C">
        <w:rPr>
          <w:rFonts w:ascii="Times New Roman" w:hAnsi="Times New Roman"/>
          <w:sz w:val="27"/>
          <w:szCs w:val="27"/>
        </w:rPr>
        <w:t>показатлей</w:t>
      </w:r>
      <w:proofErr w:type="spellEnd"/>
      <w:r w:rsidR="00E4365C">
        <w:rPr>
          <w:rFonts w:ascii="Times New Roman" w:hAnsi="Times New Roman"/>
          <w:sz w:val="27"/>
          <w:szCs w:val="27"/>
        </w:rPr>
        <w:t xml:space="preserve">  по  5-ти  из  6  проверяемых  компонентов  ФГ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0"/>
        <w:gridCol w:w="1816"/>
        <w:gridCol w:w="997"/>
        <w:gridCol w:w="1787"/>
        <w:gridCol w:w="1558"/>
        <w:gridCol w:w="1703"/>
        <w:gridCol w:w="1700"/>
        <w:gridCol w:w="2125"/>
        <w:gridCol w:w="1989"/>
      </w:tblGrid>
      <w:tr w:rsidR="00B93905" w:rsidRPr="00B93905" w:rsidTr="00B93905">
        <w:trPr>
          <w:trHeight w:val="1088"/>
        </w:trPr>
        <w:tc>
          <w:tcPr>
            <w:tcW w:w="270" w:type="pct"/>
            <w:shd w:val="clear" w:color="auto" w:fill="auto"/>
            <w:vAlign w:val="center"/>
          </w:tcPr>
          <w:p w:rsidR="00B93905" w:rsidRPr="00E4365C" w:rsidRDefault="00B93905" w:rsidP="00B93905">
            <w:pPr>
              <w:spacing w:after="200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28" w:type="pct"/>
            <w:vMerge w:val="restart"/>
            <w:shd w:val="clear" w:color="auto" w:fill="auto"/>
            <w:vAlign w:val="center"/>
          </w:tcPr>
          <w:p w:rsidR="00B93905" w:rsidRPr="00B93905" w:rsidRDefault="00B93905" w:rsidP="00B9390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905">
              <w:rPr>
                <w:rFonts w:ascii="Times New Roman" w:eastAsia="Times New Roman" w:hAnsi="Times New Roman"/>
                <w:sz w:val="24"/>
                <w:szCs w:val="24"/>
              </w:rPr>
              <w:t>Наименование ОО</w:t>
            </w:r>
          </w:p>
        </w:tc>
        <w:tc>
          <w:tcPr>
            <w:tcW w:w="345" w:type="pct"/>
            <w:vMerge w:val="restart"/>
          </w:tcPr>
          <w:p w:rsidR="00B93905" w:rsidRDefault="00B93905" w:rsidP="00B9390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905">
              <w:rPr>
                <w:rFonts w:ascii="Times New Roman" w:eastAsia="Times New Roman" w:hAnsi="Times New Roman"/>
                <w:sz w:val="24"/>
                <w:szCs w:val="24"/>
              </w:rPr>
              <w:t xml:space="preserve">Количество </w:t>
            </w:r>
          </w:p>
          <w:p w:rsidR="00B93905" w:rsidRPr="00B93905" w:rsidRDefault="00B93905" w:rsidP="00B9390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участников</w:t>
            </w:r>
          </w:p>
        </w:tc>
        <w:tc>
          <w:tcPr>
            <w:tcW w:w="1746" w:type="pct"/>
            <w:gridSpan w:val="3"/>
          </w:tcPr>
          <w:p w:rsidR="00B93905" w:rsidRPr="00B93905" w:rsidRDefault="00B93905" w:rsidP="00B9390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Результаты  основных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сфер  ФГ</w:t>
            </w:r>
          </w:p>
        </w:tc>
        <w:tc>
          <w:tcPr>
            <w:tcW w:w="2011" w:type="pct"/>
            <w:gridSpan w:val="3"/>
          </w:tcPr>
          <w:p w:rsidR="00B93905" w:rsidRPr="00B93905" w:rsidRDefault="00B93905" w:rsidP="00B9390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Результаты обобщенных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характеристик  ФГ</w:t>
            </w:r>
            <w:proofErr w:type="gramEnd"/>
          </w:p>
        </w:tc>
      </w:tr>
      <w:tr w:rsidR="00B93905" w:rsidRPr="00B93905" w:rsidTr="00E4365C">
        <w:trPr>
          <w:trHeight w:val="1088"/>
        </w:trPr>
        <w:tc>
          <w:tcPr>
            <w:tcW w:w="270" w:type="pct"/>
            <w:shd w:val="clear" w:color="auto" w:fill="auto"/>
            <w:vAlign w:val="center"/>
          </w:tcPr>
          <w:p w:rsidR="00B93905" w:rsidRPr="00B93905" w:rsidRDefault="00B93905" w:rsidP="00B93905">
            <w:pPr>
              <w:spacing w:after="200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3905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N </w:t>
            </w:r>
            <w:r w:rsidRPr="00B93905">
              <w:rPr>
                <w:rFonts w:ascii="Times New Roman" w:eastAsia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628" w:type="pct"/>
            <w:vMerge/>
            <w:shd w:val="clear" w:color="auto" w:fill="auto"/>
            <w:vAlign w:val="center"/>
          </w:tcPr>
          <w:p w:rsidR="00B93905" w:rsidRPr="00B93905" w:rsidRDefault="00B93905" w:rsidP="00B9390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5" w:type="pct"/>
            <w:vMerge/>
          </w:tcPr>
          <w:p w:rsidR="00B93905" w:rsidRPr="00B93905" w:rsidRDefault="00B93905" w:rsidP="00B9390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18" w:type="pct"/>
          </w:tcPr>
          <w:p w:rsidR="00B93905" w:rsidRDefault="00B93905" w:rsidP="00B9390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Чит.грамотность</w:t>
            </w:r>
            <w:proofErr w:type="spellEnd"/>
          </w:p>
          <w:p w:rsidR="00B93905" w:rsidRDefault="00B93905" w:rsidP="00B9390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Среднеобл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- 486</w:t>
            </w:r>
          </w:p>
          <w:p w:rsidR="00B93905" w:rsidRPr="00B93905" w:rsidRDefault="00B93905" w:rsidP="00B9390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район- </w:t>
            </w:r>
            <w:r w:rsidRPr="00B93905"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</w:rPr>
              <w:t>482</w:t>
            </w:r>
          </w:p>
        </w:tc>
        <w:tc>
          <w:tcPr>
            <w:tcW w:w="539" w:type="pct"/>
          </w:tcPr>
          <w:p w:rsidR="00B93905" w:rsidRDefault="00B93905" w:rsidP="00B9390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Математическая грамотность</w:t>
            </w:r>
          </w:p>
          <w:p w:rsidR="007868A5" w:rsidRDefault="007868A5" w:rsidP="00B9390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Среднеобл-523</w:t>
            </w:r>
          </w:p>
          <w:p w:rsidR="007868A5" w:rsidRPr="007868A5" w:rsidRDefault="007868A5" w:rsidP="00B9390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район</w:t>
            </w:r>
            <w:r w:rsidRPr="007868A5"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red"/>
              </w:rPr>
              <w:t>-506</w:t>
            </w:r>
          </w:p>
        </w:tc>
        <w:tc>
          <w:tcPr>
            <w:tcW w:w="589" w:type="pct"/>
          </w:tcPr>
          <w:p w:rsidR="00B93905" w:rsidRDefault="00B93905" w:rsidP="00B9390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Естественно-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научная  грамотность</w:t>
            </w:r>
            <w:proofErr w:type="gramEnd"/>
          </w:p>
          <w:p w:rsidR="007868A5" w:rsidRDefault="007868A5" w:rsidP="00B9390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7868A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Среднеобл.-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495</w:t>
            </w:r>
          </w:p>
          <w:p w:rsidR="007868A5" w:rsidRPr="007868A5" w:rsidRDefault="007868A5" w:rsidP="00B9390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Район-</w:t>
            </w:r>
            <w:r w:rsidRPr="007868A5"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green"/>
              </w:rPr>
              <w:t>512</w:t>
            </w:r>
          </w:p>
        </w:tc>
        <w:tc>
          <w:tcPr>
            <w:tcW w:w="588" w:type="pct"/>
          </w:tcPr>
          <w:p w:rsidR="00B93905" w:rsidRDefault="00B93905" w:rsidP="00B9390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Финансов. </w:t>
            </w:r>
            <w:r w:rsidR="007868A5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рамотность</w:t>
            </w:r>
          </w:p>
          <w:p w:rsidR="007868A5" w:rsidRPr="007868A5" w:rsidRDefault="007868A5" w:rsidP="00B9390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7868A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Среднеобл</w:t>
            </w:r>
            <w:proofErr w:type="spellEnd"/>
            <w:r w:rsidRPr="007868A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.-</w:t>
            </w:r>
            <w:proofErr w:type="gramEnd"/>
            <w:r w:rsidRPr="007868A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486</w:t>
            </w:r>
          </w:p>
          <w:p w:rsidR="007868A5" w:rsidRPr="00B93905" w:rsidRDefault="007868A5" w:rsidP="00B9390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68A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Район- </w:t>
            </w:r>
            <w:r w:rsidRPr="007868A5"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0000"/>
              </w:rPr>
              <w:t>464</w:t>
            </w:r>
          </w:p>
        </w:tc>
        <w:tc>
          <w:tcPr>
            <w:tcW w:w="735" w:type="pct"/>
          </w:tcPr>
          <w:p w:rsidR="00B93905" w:rsidRDefault="00B93905" w:rsidP="00B9390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Глобальная грамотность</w:t>
            </w:r>
          </w:p>
          <w:p w:rsidR="007868A5" w:rsidRPr="007868A5" w:rsidRDefault="007868A5" w:rsidP="00B93905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7868A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Среднеобл.-</w:t>
            </w:r>
            <w:proofErr w:type="gramEnd"/>
            <w:r w:rsidRPr="007868A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411</w:t>
            </w:r>
          </w:p>
          <w:p w:rsidR="007868A5" w:rsidRPr="00B93905" w:rsidRDefault="007868A5" w:rsidP="00B9390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68A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Район - </w:t>
            </w:r>
            <w:r w:rsidRPr="007868A5"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green"/>
              </w:rPr>
              <w:t>427</w:t>
            </w:r>
          </w:p>
        </w:tc>
        <w:tc>
          <w:tcPr>
            <w:tcW w:w="688" w:type="pct"/>
          </w:tcPr>
          <w:p w:rsidR="00B93905" w:rsidRDefault="00B93905" w:rsidP="00B9390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Креативная  грамотность</w:t>
            </w:r>
            <w:proofErr w:type="gramEnd"/>
          </w:p>
          <w:p w:rsidR="00E4365C" w:rsidRDefault="00E4365C" w:rsidP="00B9390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Среднеобл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503</w:t>
            </w:r>
          </w:p>
          <w:p w:rsidR="00E4365C" w:rsidRPr="00B93905" w:rsidRDefault="00E4365C" w:rsidP="00B9390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Район - </w:t>
            </w:r>
            <w:r w:rsidRPr="00E4365C">
              <w:rPr>
                <w:rFonts w:ascii="Times New Roman" w:eastAsia="Times New Roman" w:hAnsi="Times New Roman"/>
                <w:sz w:val="24"/>
                <w:szCs w:val="24"/>
                <w:highlight w:val="green"/>
              </w:rPr>
              <w:t>507</w:t>
            </w:r>
          </w:p>
        </w:tc>
      </w:tr>
      <w:tr w:rsidR="007868A5" w:rsidRPr="00B93905" w:rsidTr="00E4365C">
        <w:tc>
          <w:tcPr>
            <w:tcW w:w="270" w:type="pct"/>
            <w:shd w:val="clear" w:color="auto" w:fill="auto"/>
            <w:vAlign w:val="center"/>
          </w:tcPr>
          <w:p w:rsidR="00B93905" w:rsidRPr="00B93905" w:rsidRDefault="00B93905" w:rsidP="00B93905">
            <w:pPr>
              <w:numPr>
                <w:ilvl w:val="0"/>
                <w:numId w:val="2"/>
              </w:numPr>
              <w:spacing w:after="2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28" w:type="pct"/>
            <w:shd w:val="clear" w:color="auto" w:fill="auto"/>
            <w:vAlign w:val="center"/>
          </w:tcPr>
          <w:p w:rsidR="00B93905" w:rsidRPr="00B93905" w:rsidRDefault="00B93905" w:rsidP="00B939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B93905">
              <w:rPr>
                <w:rFonts w:ascii="Times New Roman" w:hAnsi="Times New Roman"/>
                <w:sz w:val="24"/>
                <w:szCs w:val="24"/>
                <w:lang w:eastAsia="ar-SA"/>
              </w:rPr>
              <w:t>Муниципальное  общеобразовательное</w:t>
            </w:r>
            <w:proofErr w:type="gramEnd"/>
            <w:r w:rsidRPr="00B9390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 учреждение   «Сланцевская   СОШ № 1»</w:t>
            </w:r>
          </w:p>
        </w:tc>
        <w:tc>
          <w:tcPr>
            <w:tcW w:w="345" w:type="pct"/>
            <w:shd w:val="clear" w:color="auto" w:fill="auto"/>
          </w:tcPr>
          <w:p w:rsidR="00B93905" w:rsidRPr="00B93905" w:rsidRDefault="00B93905" w:rsidP="00B93905">
            <w:pPr>
              <w:jc w:val="center"/>
              <w:rPr>
                <w:rFonts w:ascii="Times New Roman" w:eastAsia="Times New Roman" w:hAnsi="Times New Roman"/>
                <w:b/>
                <w:bCs/>
                <w:sz w:val="40"/>
                <w:szCs w:val="40"/>
              </w:rPr>
            </w:pPr>
            <w:r w:rsidRPr="00B93905">
              <w:rPr>
                <w:rFonts w:ascii="Times New Roman" w:eastAsia="Times New Roman" w:hAnsi="Times New Roman"/>
                <w:b/>
                <w:bCs/>
                <w:sz w:val="40"/>
                <w:szCs w:val="40"/>
              </w:rPr>
              <w:t>25</w:t>
            </w:r>
          </w:p>
        </w:tc>
        <w:tc>
          <w:tcPr>
            <w:tcW w:w="618" w:type="pct"/>
            <w:shd w:val="clear" w:color="auto" w:fill="92D050"/>
          </w:tcPr>
          <w:p w:rsidR="00B93905" w:rsidRPr="007868A5" w:rsidRDefault="007868A5" w:rsidP="00B93905">
            <w:pPr>
              <w:jc w:val="center"/>
              <w:rPr>
                <w:rFonts w:ascii="Times New Roman" w:eastAsia="Times New Roman" w:hAnsi="Times New Roman"/>
                <w:b/>
                <w:bCs/>
                <w:sz w:val="40"/>
                <w:szCs w:val="40"/>
              </w:rPr>
            </w:pPr>
            <w:r w:rsidRPr="007868A5">
              <w:rPr>
                <w:rFonts w:ascii="Times New Roman" w:eastAsia="Times New Roman" w:hAnsi="Times New Roman"/>
                <w:b/>
                <w:bCs/>
                <w:sz w:val="40"/>
                <w:szCs w:val="40"/>
              </w:rPr>
              <w:t>496</w:t>
            </w:r>
          </w:p>
        </w:tc>
        <w:tc>
          <w:tcPr>
            <w:tcW w:w="539" w:type="pct"/>
            <w:shd w:val="clear" w:color="auto" w:fill="FFFF00"/>
          </w:tcPr>
          <w:p w:rsidR="00B93905" w:rsidRPr="007868A5" w:rsidRDefault="007868A5" w:rsidP="00B93905">
            <w:pPr>
              <w:jc w:val="center"/>
              <w:rPr>
                <w:rFonts w:ascii="Times New Roman" w:eastAsia="Times New Roman" w:hAnsi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/>
                <w:b/>
                <w:bCs/>
                <w:sz w:val="40"/>
                <w:szCs w:val="40"/>
              </w:rPr>
              <w:t>511</w:t>
            </w:r>
          </w:p>
        </w:tc>
        <w:tc>
          <w:tcPr>
            <w:tcW w:w="589" w:type="pct"/>
            <w:shd w:val="clear" w:color="auto" w:fill="92D050"/>
          </w:tcPr>
          <w:p w:rsidR="00B93905" w:rsidRPr="007868A5" w:rsidRDefault="007868A5" w:rsidP="00B93905">
            <w:pPr>
              <w:jc w:val="center"/>
              <w:rPr>
                <w:rFonts w:ascii="Times New Roman" w:eastAsia="Times New Roman" w:hAnsi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/>
                <w:b/>
                <w:bCs/>
                <w:sz w:val="40"/>
                <w:szCs w:val="40"/>
              </w:rPr>
              <w:t>498</w:t>
            </w:r>
          </w:p>
        </w:tc>
        <w:tc>
          <w:tcPr>
            <w:tcW w:w="588" w:type="pct"/>
            <w:shd w:val="clear" w:color="auto" w:fill="FFFF00"/>
          </w:tcPr>
          <w:p w:rsidR="00B93905" w:rsidRPr="007868A5" w:rsidRDefault="007868A5" w:rsidP="00B93905">
            <w:pPr>
              <w:jc w:val="center"/>
              <w:rPr>
                <w:rFonts w:ascii="Times New Roman" w:eastAsia="Times New Roman" w:hAnsi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/>
                <w:b/>
                <w:bCs/>
                <w:sz w:val="40"/>
                <w:szCs w:val="40"/>
              </w:rPr>
              <w:t>478</w:t>
            </w:r>
          </w:p>
        </w:tc>
        <w:tc>
          <w:tcPr>
            <w:tcW w:w="735" w:type="pct"/>
            <w:shd w:val="clear" w:color="auto" w:fill="92D050"/>
          </w:tcPr>
          <w:p w:rsidR="00B93905" w:rsidRPr="007868A5" w:rsidRDefault="007868A5" w:rsidP="00B93905">
            <w:pPr>
              <w:jc w:val="center"/>
              <w:rPr>
                <w:rFonts w:ascii="Times New Roman" w:eastAsia="Times New Roman" w:hAnsi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/>
                <w:b/>
                <w:bCs/>
                <w:sz w:val="40"/>
                <w:szCs w:val="40"/>
              </w:rPr>
              <w:t>434</w:t>
            </w:r>
          </w:p>
        </w:tc>
        <w:tc>
          <w:tcPr>
            <w:tcW w:w="688" w:type="pct"/>
            <w:shd w:val="clear" w:color="auto" w:fill="FFFF00"/>
          </w:tcPr>
          <w:p w:rsidR="00B93905" w:rsidRPr="007868A5" w:rsidRDefault="00E4365C" w:rsidP="00B93905">
            <w:pPr>
              <w:jc w:val="center"/>
              <w:rPr>
                <w:rFonts w:ascii="Times New Roman" w:eastAsia="Times New Roman" w:hAnsi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/>
                <w:b/>
                <w:bCs/>
                <w:sz w:val="40"/>
                <w:szCs w:val="40"/>
              </w:rPr>
              <w:t>489</w:t>
            </w:r>
          </w:p>
        </w:tc>
      </w:tr>
      <w:tr w:rsidR="007868A5" w:rsidRPr="00B93905" w:rsidTr="00E4365C">
        <w:tc>
          <w:tcPr>
            <w:tcW w:w="270" w:type="pct"/>
            <w:shd w:val="clear" w:color="auto" w:fill="auto"/>
            <w:vAlign w:val="center"/>
          </w:tcPr>
          <w:p w:rsidR="00B93905" w:rsidRPr="00B93905" w:rsidRDefault="00B93905" w:rsidP="00B93905">
            <w:pPr>
              <w:numPr>
                <w:ilvl w:val="0"/>
                <w:numId w:val="2"/>
              </w:numPr>
              <w:spacing w:after="2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28" w:type="pct"/>
            <w:shd w:val="clear" w:color="auto" w:fill="auto"/>
            <w:vAlign w:val="center"/>
          </w:tcPr>
          <w:p w:rsidR="00B93905" w:rsidRPr="00B93905" w:rsidRDefault="00B93905" w:rsidP="00B93905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gramStart"/>
            <w:r w:rsidRPr="00B93905">
              <w:rPr>
                <w:rFonts w:ascii="Times New Roman" w:hAnsi="Times New Roman"/>
                <w:sz w:val="24"/>
                <w:szCs w:val="24"/>
                <w:lang w:eastAsia="ar-SA"/>
              </w:rPr>
              <w:t>Муниципальное  общеобразовательное</w:t>
            </w:r>
            <w:proofErr w:type="gramEnd"/>
            <w:r w:rsidRPr="00B9390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 учреждение   «Сланцевская   СОШ № 3»</w:t>
            </w:r>
          </w:p>
        </w:tc>
        <w:tc>
          <w:tcPr>
            <w:tcW w:w="345" w:type="pct"/>
            <w:shd w:val="clear" w:color="auto" w:fill="auto"/>
          </w:tcPr>
          <w:p w:rsidR="00B93905" w:rsidRPr="00B93905" w:rsidRDefault="00B93905" w:rsidP="00B93905">
            <w:pPr>
              <w:suppressAutoHyphens/>
              <w:jc w:val="center"/>
              <w:rPr>
                <w:rFonts w:ascii="Times New Roman" w:hAnsi="Times New Roman"/>
                <w:b/>
                <w:bCs/>
                <w:sz w:val="40"/>
                <w:szCs w:val="40"/>
                <w:lang w:eastAsia="ar-SA"/>
              </w:rPr>
            </w:pPr>
            <w:r w:rsidRPr="00B93905">
              <w:rPr>
                <w:rFonts w:ascii="Times New Roman" w:eastAsia="Times New Roman" w:hAnsi="Times New Roman"/>
                <w:b/>
                <w:bCs/>
                <w:sz w:val="40"/>
                <w:szCs w:val="40"/>
              </w:rPr>
              <w:t>25</w:t>
            </w:r>
          </w:p>
        </w:tc>
        <w:tc>
          <w:tcPr>
            <w:tcW w:w="618" w:type="pct"/>
            <w:shd w:val="clear" w:color="auto" w:fill="92D050"/>
          </w:tcPr>
          <w:p w:rsidR="00B93905" w:rsidRPr="007868A5" w:rsidRDefault="007868A5" w:rsidP="00B93905">
            <w:pPr>
              <w:suppressAutoHyphens/>
              <w:jc w:val="center"/>
              <w:rPr>
                <w:rFonts w:ascii="Times New Roman" w:eastAsia="Times New Roman" w:hAnsi="Times New Roman"/>
                <w:b/>
                <w:bCs/>
                <w:sz w:val="40"/>
                <w:szCs w:val="40"/>
              </w:rPr>
            </w:pPr>
            <w:r w:rsidRPr="007868A5">
              <w:rPr>
                <w:rFonts w:ascii="Times New Roman" w:eastAsia="Times New Roman" w:hAnsi="Times New Roman"/>
                <w:b/>
                <w:bCs/>
                <w:sz w:val="40"/>
                <w:szCs w:val="40"/>
              </w:rPr>
              <w:t>487</w:t>
            </w:r>
          </w:p>
        </w:tc>
        <w:tc>
          <w:tcPr>
            <w:tcW w:w="539" w:type="pct"/>
            <w:shd w:val="clear" w:color="auto" w:fill="FFFF00"/>
          </w:tcPr>
          <w:p w:rsidR="00B93905" w:rsidRPr="007868A5" w:rsidRDefault="007868A5" w:rsidP="00B93905">
            <w:pPr>
              <w:suppressAutoHyphens/>
              <w:jc w:val="center"/>
              <w:rPr>
                <w:rFonts w:ascii="Times New Roman" w:eastAsia="Times New Roman" w:hAnsi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/>
                <w:b/>
                <w:bCs/>
                <w:sz w:val="40"/>
                <w:szCs w:val="40"/>
              </w:rPr>
              <w:t>510</w:t>
            </w:r>
          </w:p>
        </w:tc>
        <w:tc>
          <w:tcPr>
            <w:tcW w:w="589" w:type="pct"/>
            <w:shd w:val="clear" w:color="auto" w:fill="92D050"/>
          </w:tcPr>
          <w:p w:rsidR="00B93905" w:rsidRPr="007868A5" w:rsidRDefault="007868A5" w:rsidP="00B93905">
            <w:pPr>
              <w:suppressAutoHyphens/>
              <w:jc w:val="center"/>
              <w:rPr>
                <w:rFonts w:ascii="Times New Roman" w:eastAsia="Times New Roman" w:hAnsi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/>
                <w:b/>
                <w:bCs/>
                <w:sz w:val="40"/>
                <w:szCs w:val="40"/>
              </w:rPr>
              <w:t>536</w:t>
            </w:r>
          </w:p>
        </w:tc>
        <w:tc>
          <w:tcPr>
            <w:tcW w:w="588" w:type="pct"/>
            <w:shd w:val="clear" w:color="auto" w:fill="92D050"/>
          </w:tcPr>
          <w:p w:rsidR="00B93905" w:rsidRPr="007868A5" w:rsidRDefault="007868A5" w:rsidP="00B93905">
            <w:pPr>
              <w:suppressAutoHyphens/>
              <w:jc w:val="center"/>
              <w:rPr>
                <w:rFonts w:ascii="Times New Roman" w:eastAsia="Times New Roman" w:hAnsi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/>
                <w:b/>
                <w:bCs/>
                <w:sz w:val="40"/>
                <w:szCs w:val="40"/>
              </w:rPr>
              <w:t>503</w:t>
            </w:r>
          </w:p>
        </w:tc>
        <w:tc>
          <w:tcPr>
            <w:tcW w:w="735" w:type="pct"/>
            <w:shd w:val="clear" w:color="auto" w:fill="92D050"/>
          </w:tcPr>
          <w:p w:rsidR="00B93905" w:rsidRPr="007868A5" w:rsidRDefault="007868A5" w:rsidP="00B93905">
            <w:pPr>
              <w:suppressAutoHyphens/>
              <w:jc w:val="center"/>
              <w:rPr>
                <w:rFonts w:ascii="Times New Roman" w:eastAsia="Times New Roman" w:hAnsi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/>
                <w:b/>
                <w:bCs/>
                <w:sz w:val="40"/>
                <w:szCs w:val="40"/>
              </w:rPr>
              <w:t>419</w:t>
            </w:r>
          </w:p>
        </w:tc>
        <w:tc>
          <w:tcPr>
            <w:tcW w:w="688" w:type="pct"/>
            <w:shd w:val="clear" w:color="auto" w:fill="92D050"/>
          </w:tcPr>
          <w:p w:rsidR="00B93905" w:rsidRPr="007868A5" w:rsidRDefault="00E4365C" w:rsidP="00B93905">
            <w:pPr>
              <w:suppressAutoHyphens/>
              <w:jc w:val="center"/>
              <w:rPr>
                <w:rFonts w:ascii="Times New Roman" w:eastAsia="Times New Roman" w:hAnsi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/>
                <w:b/>
                <w:bCs/>
                <w:sz w:val="40"/>
                <w:szCs w:val="40"/>
              </w:rPr>
              <w:t>507</w:t>
            </w:r>
          </w:p>
        </w:tc>
      </w:tr>
      <w:tr w:rsidR="007868A5" w:rsidRPr="00B93905" w:rsidTr="00E4365C">
        <w:tc>
          <w:tcPr>
            <w:tcW w:w="270" w:type="pct"/>
            <w:shd w:val="clear" w:color="auto" w:fill="auto"/>
            <w:vAlign w:val="center"/>
          </w:tcPr>
          <w:p w:rsidR="00B93905" w:rsidRPr="00B93905" w:rsidRDefault="00B93905" w:rsidP="00B93905">
            <w:pPr>
              <w:numPr>
                <w:ilvl w:val="0"/>
                <w:numId w:val="2"/>
              </w:numPr>
              <w:spacing w:after="2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28" w:type="pct"/>
            <w:shd w:val="clear" w:color="auto" w:fill="auto"/>
            <w:vAlign w:val="center"/>
          </w:tcPr>
          <w:p w:rsidR="00B93905" w:rsidRPr="00B93905" w:rsidRDefault="00B93905" w:rsidP="00B93905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gramStart"/>
            <w:r w:rsidRPr="00B93905">
              <w:rPr>
                <w:rFonts w:ascii="Times New Roman" w:hAnsi="Times New Roman"/>
                <w:sz w:val="24"/>
                <w:szCs w:val="24"/>
                <w:lang w:eastAsia="ar-SA"/>
              </w:rPr>
              <w:t>Муниципальное  общеобразовательное</w:t>
            </w:r>
            <w:proofErr w:type="gramEnd"/>
            <w:r w:rsidRPr="00B9390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 учреждение   «Сланцевская   СОШ № 6»</w:t>
            </w:r>
          </w:p>
        </w:tc>
        <w:tc>
          <w:tcPr>
            <w:tcW w:w="345" w:type="pct"/>
            <w:shd w:val="clear" w:color="auto" w:fill="auto"/>
          </w:tcPr>
          <w:p w:rsidR="00B93905" w:rsidRPr="00B93905" w:rsidRDefault="00B93905" w:rsidP="00B93905">
            <w:pPr>
              <w:suppressAutoHyphens/>
              <w:jc w:val="center"/>
              <w:rPr>
                <w:rFonts w:ascii="Times New Roman" w:hAnsi="Times New Roman"/>
                <w:b/>
                <w:bCs/>
                <w:sz w:val="40"/>
                <w:szCs w:val="40"/>
                <w:lang w:eastAsia="ar-SA"/>
              </w:rPr>
            </w:pPr>
            <w:r w:rsidRPr="00B93905">
              <w:rPr>
                <w:rFonts w:ascii="Times New Roman" w:eastAsia="Times New Roman" w:hAnsi="Times New Roman"/>
                <w:b/>
                <w:bCs/>
                <w:sz w:val="40"/>
                <w:szCs w:val="40"/>
              </w:rPr>
              <w:t>25</w:t>
            </w:r>
          </w:p>
        </w:tc>
        <w:tc>
          <w:tcPr>
            <w:tcW w:w="618" w:type="pct"/>
            <w:shd w:val="clear" w:color="auto" w:fill="FFFF00"/>
          </w:tcPr>
          <w:p w:rsidR="00B93905" w:rsidRPr="007868A5" w:rsidRDefault="007868A5" w:rsidP="00B93905">
            <w:pPr>
              <w:suppressAutoHyphens/>
              <w:jc w:val="center"/>
              <w:rPr>
                <w:rFonts w:ascii="Times New Roman" w:eastAsia="Times New Roman" w:hAnsi="Times New Roman"/>
                <w:b/>
                <w:bCs/>
                <w:sz w:val="40"/>
                <w:szCs w:val="40"/>
              </w:rPr>
            </w:pPr>
            <w:r w:rsidRPr="007868A5">
              <w:rPr>
                <w:rFonts w:ascii="Times New Roman" w:eastAsia="Times New Roman" w:hAnsi="Times New Roman"/>
                <w:b/>
                <w:bCs/>
                <w:sz w:val="40"/>
                <w:szCs w:val="40"/>
              </w:rPr>
              <w:t>477</w:t>
            </w:r>
          </w:p>
        </w:tc>
        <w:tc>
          <w:tcPr>
            <w:tcW w:w="539" w:type="pct"/>
            <w:shd w:val="clear" w:color="auto" w:fill="92D050"/>
          </w:tcPr>
          <w:p w:rsidR="00B93905" w:rsidRPr="007868A5" w:rsidRDefault="007868A5" w:rsidP="00B93905">
            <w:pPr>
              <w:suppressAutoHyphens/>
              <w:jc w:val="center"/>
              <w:rPr>
                <w:rFonts w:ascii="Times New Roman" w:eastAsia="Times New Roman" w:hAnsi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/>
                <w:b/>
                <w:bCs/>
                <w:sz w:val="40"/>
                <w:szCs w:val="40"/>
              </w:rPr>
              <w:t>523</w:t>
            </w:r>
          </w:p>
        </w:tc>
        <w:tc>
          <w:tcPr>
            <w:tcW w:w="589" w:type="pct"/>
            <w:shd w:val="clear" w:color="auto" w:fill="92D050"/>
          </w:tcPr>
          <w:p w:rsidR="00B93905" w:rsidRPr="007868A5" w:rsidRDefault="007868A5" w:rsidP="00B93905">
            <w:pPr>
              <w:suppressAutoHyphens/>
              <w:jc w:val="center"/>
              <w:rPr>
                <w:rFonts w:ascii="Times New Roman" w:eastAsia="Times New Roman" w:hAnsi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/>
                <w:b/>
                <w:bCs/>
                <w:sz w:val="40"/>
                <w:szCs w:val="40"/>
              </w:rPr>
              <w:t>549</w:t>
            </w:r>
          </w:p>
        </w:tc>
        <w:tc>
          <w:tcPr>
            <w:tcW w:w="588" w:type="pct"/>
            <w:shd w:val="clear" w:color="auto" w:fill="FFFF00"/>
          </w:tcPr>
          <w:p w:rsidR="00B93905" w:rsidRPr="007868A5" w:rsidRDefault="007868A5" w:rsidP="00B93905">
            <w:pPr>
              <w:suppressAutoHyphens/>
              <w:jc w:val="center"/>
              <w:rPr>
                <w:rFonts w:ascii="Times New Roman" w:eastAsia="Times New Roman" w:hAnsi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/>
                <w:b/>
                <w:bCs/>
                <w:sz w:val="40"/>
                <w:szCs w:val="40"/>
              </w:rPr>
              <w:t>463</w:t>
            </w:r>
          </w:p>
        </w:tc>
        <w:tc>
          <w:tcPr>
            <w:tcW w:w="735" w:type="pct"/>
            <w:shd w:val="clear" w:color="auto" w:fill="92D050"/>
          </w:tcPr>
          <w:p w:rsidR="00B93905" w:rsidRPr="007868A5" w:rsidRDefault="007868A5" w:rsidP="00B93905">
            <w:pPr>
              <w:suppressAutoHyphens/>
              <w:jc w:val="center"/>
              <w:rPr>
                <w:rFonts w:ascii="Times New Roman" w:eastAsia="Times New Roman" w:hAnsi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/>
                <w:b/>
                <w:bCs/>
                <w:sz w:val="40"/>
                <w:szCs w:val="40"/>
              </w:rPr>
              <w:t>443</w:t>
            </w:r>
          </w:p>
        </w:tc>
        <w:tc>
          <w:tcPr>
            <w:tcW w:w="688" w:type="pct"/>
            <w:shd w:val="clear" w:color="auto" w:fill="FF0000"/>
          </w:tcPr>
          <w:p w:rsidR="00B93905" w:rsidRPr="007868A5" w:rsidRDefault="00E4365C" w:rsidP="00B93905">
            <w:pPr>
              <w:suppressAutoHyphens/>
              <w:jc w:val="center"/>
              <w:rPr>
                <w:rFonts w:ascii="Times New Roman" w:eastAsia="Times New Roman" w:hAnsi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/>
                <w:b/>
                <w:bCs/>
                <w:sz w:val="40"/>
                <w:szCs w:val="40"/>
              </w:rPr>
              <w:t>411</w:t>
            </w:r>
          </w:p>
        </w:tc>
      </w:tr>
      <w:tr w:rsidR="007868A5" w:rsidRPr="00B93905" w:rsidTr="00E4365C">
        <w:tc>
          <w:tcPr>
            <w:tcW w:w="270" w:type="pct"/>
            <w:shd w:val="clear" w:color="auto" w:fill="auto"/>
            <w:vAlign w:val="center"/>
          </w:tcPr>
          <w:p w:rsidR="00B93905" w:rsidRPr="00B93905" w:rsidRDefault="00B93905" w:rsidP="00B93905">
            <w:pPr>
              <w:numPr>
                <w:ilvl w:val="0"/>
                <w:numId w:val="2"/>
              </w:numPr>
              <w:spacing w:after="2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28" w:type="pct"/>
            <w:shd w:val="clear" w:color="auto" w:fill="auto"/>
            <w:vAlign w:val="center"/>
          </w:tcPr>
          <w:p w:rsidR="00B93905" w:rsidRPr="00B93905" w:rsidRDefault="00B93905" w:rsidP="00B93905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gramStart"/>
            <w:r w:rsidRPr="00B93905">
              <w:rPr>
                <w:rFonts w:ascii="Times New Roman" w:hAnsi="Times New Roman"/>
                <w:sz w:val="24"/>
                <w:szCs w:val="24"/>
                <w:lang w:eastAsia="ar-SA"/>
              </w:rPr>
              <w:t>Муниципальное  общеобразовательное</w:t>
            </w:r>
            <w:proofErr w:type="gramEnd"/>
            <w:r w:rsidRPr="00B9390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 учреждение   «</w:t>
            </w:r>
            <w:proofErr w:type="spellStart"/>
            <w:r w:rsidRPr="00B93905">
              <w:rPr>
                <w:rFonts w:ascii="Times New Roman" w:hAnsi="Times New Roman"/>
                <w:sz w:val="24"/>
                <w:szCs w:val="24"/>
                <w:lang w:eastAsia="ar-SA"/>
              </w:rPr>
              <w:t>Загривская</w:t>
            </w:r>
            <w:proofErr w:type="spellEnd"/>
            <w:r w:rsidRPr="00B9390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  СОШ»</w:t>
            </w:r>
          </w:p>
        </w:tc>
        <w:tc>
          <w:tcPr>
            <w:tcW w:w="345" w:type="pct"/>
            <w:shd w:val="clear" w:color="auto" w:fill="auto"/>
          </w:tcPr>
          <w:p w:rsidR="00B93905" w:rsidRPr="00B93905" w:rsidRDefault="00B93905" w:rsidP="00B93905">
            <w:pPr>
              <w:suppressAutoHyphens/>
              <w:jc w:val="center"/>
              <w:rPr>
                <w:rFonts w:ascii="Times New Roman" w:hAnsi="Times New Roman"/>
                <w:b/>
                <w:bCs/>
                <w:sz w:val="40"/>
                <w:szCs w:val="40"/>
                <w:lang w:eastAsia="ar-SA"/>
              </w:rPr>
            </w:pPr>
            <w:r w:rsidRPr="00B93905">
              <w:rPr>
                <w:rFonts w:ascii="Times New Roman" w:eastAsia="Times New Roman" w:hAnsi="Times New Roman"/>
                <w:b/>
                <w:bCs/>
                <w:sz w:val="40"/>
                <w:szCs w:val="40"/>
              </w:rPr>
              <w:t>8</w:t>
            </w:r>
          </w:p>
        </w:tc>
        <w:tc>
          <w:tcPr>
            <w:tcW w:w="618" w:type="pct"/>
            <w:shd w:val="clear" w:color="auto" w:fill="92D050"/>
          </w:tcPr>
          <w:p w:rsidR="00B93905" w:rsidRPr="007868A5" w:rsidRDefault="007868A5" w:rsidP="00B93905">
            <w:pPr>
              <w:suppressAutoHyphens/>
              <w:jc w:val="center"/>
              <w:rPr>
                <w:rFonts w:ascii="Times New Roman" w:eastAsia="Times New Roman" w:hAnsi="Times New Roman"/>
                <w:b/>
                <w:bCs/>
                <w:sz w:val="40"/>
                <w:szCs w:val="40"/>
              </w:rPr>
            </w:pPr>
            <w:r w:rsidRPr="007868A5">
              <w:rPr>
                <w:rFonts w:ascii="Times New Roman" w:eastAsia="Times New Roman" w:hAnsi="Times New Roman"/>
                <w:b/>
                <w:bCs/>
                <w:sz w:val="40"/>
                <w:szCs w:val="40"/>
              </w:rPr>
              <w:t>509</w:t>
            </w:r>
          </w:p>
        </w:tc>
        <w:tc>
          <w:tcPr>
            <w:tcW w:w="539" w:type="pct"/>
            <w:shd w:val="clear" w:color="auto" w:fill="FF0000"/>
          </w:tcPr>
          <w:p w:rsidR="00B93905" w:rsidRPr="007868A5" w:rsidRDefault="007868A5" w:rsidP="00B93905">
            <w:pPr>
              <w:suppressAutoHyphens/>
              <w:jc w:val="center"/>
              <w:rPr>
                <w:rFonts w:ascii="Times New Roman" w:eastAsia="Times New Roman" w:hAnsi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/>
                <w:b/>
                <w:bCs/>
                <w:sz w:val="40"/>
                <w:szCs w:val="40"/>
              </w:rPr>
              <w:t>465</w:t>
            </w:r>
          </w:p>
        </w:tc>
        <w:tc>
          <w:tcPr>
            <w:tcW w:w="589" w:type="pct"/>
            <w:shd w:val="clear" w:color="auto" w:fill="FFFF00"/>
          </w:tcPr>
          <w:p w:rsidR="00B93905" w:rsidRPr="007868A5" w:rsidRDefault="007868A5" w:rsidP="00B93905">
            <w:pPr>
              <w:suppressAutoHyphens/>
              <w:jc w:val="center"/>
              <w:rPr>
                <w:rFonts w:ascii="Times New Roman" w:eastAsia="Times New Roman" w:hAnsi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/>
                <w:b/>
                <w:bCs/>
                <w:sz w:val="40"/>
                <w:szCs w:val="40"/>
              </w:rPr>
              <w:t>480</w:t>
            </w:r>
          </w:p>
        </w:tc>
        <w:tc>
          <w:tcPr>
            <w:tcW w:w="588" w:type="pct"/>
            <w:shd w:val="clear" w:color="auto" w:fill="FF0000"/>
          </w:tcPr>
          <w:p w:rsidR="00B93905" w:rsidRPr="007868A5" w:rsidRDefault="007868A5" w:rsidP="00B93905">
            <w:pPr>
              <w:suppressAutoHyphens/>
              <w:jc w:val="center"/>
              <w:rPr>
                <w:rFonts w:ascii="Times New Roman" w:eastAsia="Times New Roman" w:hAnsi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/>
                <w:b/>
                <w:bCs/>
                <w:sz w:val="40"/>
                <w:szCs w:val="40"/>
              </w:rPr>
              <w:t>398</w:t>
            </w:r>
          </w:p>
        </w:tc>
        <w:tc>
          <w:tcPr>
            <w:tcW w:w="735" w:type="pct"/>
            <w:shd w:val="clear" w:color="auto" w:fill="92D050"/>
          </w:tcPr>
          <w:p w:rsidR="00B93905" w:rsidRPr="007868A5" w:rsidRDefault="007868A5" w:rsidP="00B93905">
            <w:pPr>
              <w:suppressAutoHyphens/>
              <w:jc w:val="center"/>
              <w:rPr>
                <w:rFonts w:ascii="Times New Roman" w:eastAsia="Times New Roman" w:hAnsi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/>
                <w:b/>
                <w:bCs/>
                <w:sz w:val="40"/>
                <w:szCs w:val="40"/>
              </w:rPr>
              <w:t>429</w:t>
            </w:r>
          </w:p>
        </w:tc>
        <w:tc>
          <w:tcPr>
            <w:tcW w:w="688" w:type="pct"/>
            <w:shd w:val="clear" w:color="auto" w:fill="92D050"/>
          </w:tcPr>
          <w:p w:rsidR="00B93905" w:rsidRPr="007868A5" w:rsidRDefault="00E4365C" w:rsidP="00B93905">
            <w:pPr>
              <w:suppressAutoHyphens/>
              <w:jc w:val="center"/>
              <w:rPr>
                <w:rFonts w:ascii="Times New Roman" w:eastAsia="Times New Roman" w:hAnsi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/>
                <w:b/>
                <w:bCs/>
                <w:sz w:val="40"/>
                <w:szCs w:val="40"/>
              </w:rPr>
              <w:t>518</w:t>
            </w:r>
          </w:p>
        </w:tc>
      </w:tr>
      <w:tr w:rsidR="007868A5" w:rsidRPr="00B93905" w:rsidTr="00E4365C">
        <w:tc>
          <w:tcPr>
            <w:tcW w:w="270" w:type="pct"/>
            <w:shd w:val="clear" w:color="auto" w:fill="auto"/>
            <w:vAlign w:val="center"/>
          </w:tcPr>
          <w:p w:rsidR="00B93905" w:rsidRPr="00B93905" w:rsidRDefault="00B93905" w:rsidP="00B93905">
            <w:pPr>
              <w:numPr>
                <w:ilvl w:val="0"/>
                <w:numId w:val="2"/>
              </w:numPr>
              <w:spacing w:after="2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28" w:type="pct"/>
            <w:shd w:val="clear" w:color="auto" w:fill="auto"/>
            <w:vAlign w:val="center"/>
          </w:tcPr>
          <w:p w:rsidR="00B93905" w:rsidRPr="00B93905" w:rsidRDefault="00B93905" w:rsidP="00B93905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gramStart"/>
            <w:r w:rsidRPr="00B93905">
              <w:rPr>
                <w:rFonts w:ascii="Times New Roman" w:hAnsi="Times New Roman"/>
                <w:sz w:val="24"/>
                <w:szCs w:val="24"/>
                <w:lang w:eastAsia="ar-SA"/>
              </w:rPr>
              <w:t>Муниципальное  общеобразовательное</w:t>
            </w:r>
            <w:proofErr w:type="gramEnd"/>
            <w:r w:rsidRPr="00B9390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 учреждение   «</w:t>
            </w:r>
            <w:proofErr w:type="spellStart"/>
            <w:r w:rsidRPr="00B93905">
              <w:rPr>
                <w:rFonts w:ascii="Times New Roman" w:hAnsi="Times New Roman"/>
                <w:sz w:val="24"/>
                <w:szCs w:val="24"/>
                <w:lang w:eastAsia="ar-SA"/>
              </w:rPr>
              <w:t>Старопольская</w:t>
            </w:r>
            <w:proofErr w:type="spellEnd"/>
            <w:r w:rsidRPr="00B9390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   СОШ»</w:t>
            </w:r>
          </w:p>
        </w:tc>
        <w:tc>
          <w:tcPr>
            <w:tcW w:w="345" w:type="pct"/>
            <w:shd w:val="clear" w:color="auto" w:fill="auto"/>
          </w:tcPr>
          <w:p w:rsidR="00B93905" w:rsidRPr="00B93905" w:rsidRDefault="00B93905" w:rsidP="00B93905">
            <w:pPr>
              <w:suppressAutoHyphens/>
              <w:jc w:val="center"/>
              <w:rPr>
                <w:rFonts w:ascii="Times New Roman" w:hAnsi="Times New Roman"/>
                <w:b/>
                <w:bCs/>
                <w:sz w:val="40"/>
                <w:szCs w:val="40"/>
                <w:lang w:eastAsia="ar-SA"/>
              </w:rPr>
            </w:pPr>
            <w:r w:rsidRPr="00B93905">
              <w:rPr>
                <w:rFonts w:ascii="Times New Roman" w:eastAsia="Times New Roman" w:hAnsi="Times New Roman"/>
                <w:b/>
                <w:bCs/>
                <w:sz w:val="40"/>
                <w:szCs w:val="40"/>
              </w:rPr>
              <w:t>8</w:t>
            </w:r>
          </w:p>
        </w:tc>
        <w:tc>
          <w:tcPr>
            <w:tcW w:w="618" w:type="pct"/>
            <w:shd w:val="clear" w:color="auto" w:fill="FF0000"/>
          </w:tcPr>
          <w:p w:rsidR="00B93905" w:rsidRPr="007868A5" w:rsidRDefault="007868A5" w:rsidP="00B93905">
            <w:pPr>
              <w:suppressAutoHyphens/>
              <w:jc w:val="center"/>
              <w:rPr>
                <w:rFonts w:ascii="Times New Roman" w:eastAsia="Times New Roman" w:hAnsi="Times New Roman"/>
                <w:b/>
                <w:bCs/>
                <w:sz w:val="40"/>
                <w:szCs w:val="40"/>
              </w:rPr>
            </w:pPr>
            <w:r w:rsidRPr="007868A5">
              <w:rPr>
                <w:rFonts w:ascii="Times New Roman" w:eastAsia="Times New Roman" w:hAnsi="Times New Roman"/>
                <w:b/>
                <w:bCs/>
                <w:sz w:val="40"/>
                <w:szCs w:val="40"/>
              </w:rPr>
              <w:t>412</w:t>
            </w:r>
          </w:p>
        </w:tc>
        <w:tc>
          <w:tcPr>
            <w:tcW w:w="539" w:type="pct"/>
            <w:shd w:val="clear" w:color="auto" w:fill="FF0000"/>
          </w:tcPr>
          <w:p w:rsidR="00B93905" w:rsidRPr="007868A5" w:rsidRDefault="007868A5" w:rsidP="00B93905">
            <w:pPr>
              <w:suppressAutoHyphens/>
              <w:jc w:val="center"/>
              <w:rPr>
                <w:rFonts w:ascii="Times New Roman" w:eastAsia="Times New Roman" w:hAnsi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/>
                <w:b/>
                <w:bCs/>
                <w:sz w:val="40"/>
                <w:szCs w:val="40"/>
              </w:rPr>
              <w:t>460</w:t>
            </w:r>
          </w:p>
        </w:tc>
        <w:tc>
          <w:tcPr>
            <w:tcW w:w="589" w:type="pct"/>
            <w:shd w:val="clear" w:color="auto" w:fill="FF0000"/>
          </w:tcPr>
          <w:p w:rsidR="00B93905" w:rsidRPr="007868A5" w:rsidRDefault="007868A5" w:rsidP="00B93905">
            <w:pPr>
              <w:suppressAutoHyphens/>
              <w:jc w:val="center"/>
              <w:rPr>
                <w:rFonts w:ascii="Times New Roman" w:eastAsia="Times New Roman" w:hAnsi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/>
                <w:b/>
                <w:bCs/>
                <w:sz w:val="40"/>
                <w:szCs w:val="40"/>
              </w:rPr>
              <w:t>403</w:t>
            </w:r>
          </w:p>
        </w:tc>
        <w:tc>
          <w:tcPr>
            <w:tcW w:w="588" w:type="pct"/>
            <w:shd w:val="clear" w:color="auto" w:fill="FF0000"/>
          </w:tcPr>
          <w:p w:rsidR="00B93905" w:rsidRPr="007868A5" w:rsidRDefault="007868A5" w:rsidP="00B93905">
            <w:pPr>
              <w:suppressAutoHyphens/>
              <w:jc w:val="center"/>
              <w:rPr>
                <w:rFonts w:ascii="Times New Roman" w:eastAsia="Times New Roman" w:hAnsi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/>
                <w:b/>
                <w:bCs/>
                <w:sz w:val="40"/>
                <w:szCs w:val="40"/>
              </w:rPr>
              <w:t>373</w:t>
            </w:r>
          </w:p>
        </w:tc>
        <w:tc>
          <w:tcPr>
            <w:tcW w:w="735" w:type="pct"/>
            <w:shd w:val="clear" w:color="auto" w:fill="FF0000"/>
          </w:tcPr>
          <w:p w:rsidR="00B93905" w:rsidRPr="007868A5" w:rsidRDefault="007868A5" w:rsidP="00B93905">
            <w:pPr>
              <w:suppressAutoHyphens/>
              <w:jc w:val="center"/>
              <w:rPr>
                <w:rFonts w:ascii="Times New Roman" w:eastAsia="Times New Roman" w:hAnsi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/>
                <w:b/>
                <w:bCs/>
                <w:sz w:val="40"/>
                <w:szCs w:val="40"/>
              </w:rPr>
              <w:t>382</w:t>
            </w:r>
          </w:p>
        </w:tc>
        <w:tc>
          <w:tcPr>
            <w:tcW w:w="688" w:type="pct"/>
            <w:shd w:val="clear" w:color="auto" w:fill="FFFF00"/>
          </w:tcPr>
          <w:p w:rsidR="00B93905" w:rsidRPr="007868A5" w:rsidRDefault="00E4365C" w:rsidP="00B93905">
            <w:pPr>
              <w:suppressAutoHyphens/>
              <w:jc w:val="center"/>
              <w:rPr>
                <w:rFonts w:ascii="Times New Roman" w:eastAsia="Times New Roman" w:hAnsi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/>
                <w:b/>
                <w:bCs/>
                <w:sz w:val="40"/>
                <w:szCs w:val="40"/>
              </w:rPr>
              <w:t>420</w:t>
            </w:r>
          </w:p>
        </w:tc>
      </w:tr>
    </w:tbl>
    <w:p w:rsidR="00E4365C" w:rsidRDefault="00E4365C" w:rsidP="00E4365C">
      <w:pPr>
        <w:tabs>
          <w:tab w:val="right" w:pos="9356"/>
        </w:tabs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4365C" w:rsidRPr="00947EEA" w:rsidRDefault="00E4365C" w:rsidP="00E4365C">
      <w:pPr>
        <w:pStyle w:val="a3"/>
        <w:numPr>
          <w:ilvl w:val="0"/>
          <w:numId w:val="1"/>
        </w:numPr>
        <w:tabs>
          <w:tab w:val="righ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</w:pPr>
      <w:r w:rsidRPr="00947EEA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Какие причины низких результатов были выявлены при проведении анализа полученной информации?</w:t>
      </w:r>
    </w:p>
    <w:p w:rsidR="00E4365C" w:rsidRDefault="00E4365C" w:rsidP="00E4365C">
      <w:pPr>
        <w:pStyle w:val="a3"/>
        <w:tabs>
          <w:tab w:val="righ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Неготовность   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педагогических  работников</w:t>
      </w:r>
      <w:proofErr w:type="gram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МОУ «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Старопольская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СОШ»  к   формированию  ФГ.</w:t>
      </w:r>
    </w:p>
    <w:p w:rsidR="00E4365C" w:rsidRDefault="00E4365C" w:rsidP="00E4365C">
      <w:pPr>
        <w:pStyle w:val="a3"/>
        <w:tabs>
          <w:tab w:val="righ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Общее  несоответствие</w:t>
      </w:r>
      <w:proofErr w:type="gram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высокого   квалификационного  уровня  педагогических  работников  данного  коллектива  низким образовательным  результатам  обучающихся  по итогам  внешних оценочных процедур</w:t>
      </w:r>
    </w:p>
    <w:p w:rsidR="00E4365C" w:rsidRDefault="00E4365C" w:rsidP="00E4365C">
      <w:pPr>
        <w:pStyle w:val="a3"/>
        <w:tabs>
          <w:tab w:val="righ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4365C" w:rsidRDefault="00E4365C" w:rsidP="00E4365C">
      <w:pPr>
        <w:pStyle w:val="a3"/>
        <w:tabs>
          <w:tab w:val="righ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3.</w:t>
      </w:r>
      <w:r w:rsidRPr="00E4365C">
        <w:t xml:space="preserve"> </w:t>
      </w:r>
      <w:r w:rsidRPr="00E436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Какое из направлений функциональной грамотности требует особого внимания и какие мероприятия </w:t>
      </w:r>
      <w:proofErr w:type="gramStart"/>
      <w:r w:rsidRPr="00E4365C">
        <w:rPr>
          <w:rFonts w:ascii="Times New Roman" w:eastAsia="Times New Roman" w:hAnsi="Times New Roman" w:cs="Times New Roman"/>
          <w:sz w:val="27"/>
          <w:szCs w:val="27"/>
          <w:lang w:eastAsia="ru-RU"/>
        </w:rPr>
        <w:t>планируются  в</w:t>
      </w:r>
      <w:proofErr w:type="gramEnd"/>
      <w:r w:rsidRPr="00E4365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2021-2022 учебном году в этом направлении?</w:t>
      </w:r>
    </w:p>
    <w:p w:rsidR="00E4365C" w:rsidRDefault="00E4365C" w:rsidP="00E4365C">
      <w:pPr>
        <w:pStyle w:val="a3"/>
        <w:tabs>
          <w:tab w:val="righ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В  целом</w:t>
      </w:r>
      <w:proofErr w:type="gram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по  району  ниже  среднеобластных   значений   по  МА  грамотности и  связанной  с  ней  финансовой  грамотности.</w:t>
      </w:r>
    </w:p>
    <w:p w:rsidR="00E4365C" w:rsidRDefault="00E4365C" w:rsidP="00E4365C">
      <w:pPr>
        <w:pStyle w:val="a3"/>
        <w:tabs>
          <w:tab w:val="righ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4365C" w:rsidRDefault="00E4365C" w:rsidP="00E4365C">
      <w:pPr>
        <w:pStyle w:val="a3"/>
        <w:tabs>
          <w:tab w:val="righ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В  годовой</w:t>
      </w:r>
      <w:proofErr w:type="gram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план  комитета образования  </w:t>
      </w:r>
      <w:r w:rsidR="008678C6">
        <w:rPr>
          <w:rFonts w:ascii="Times New Roman" w:eastAsia="Times New Roman" w:hAnsi="Times New Roman" w:cs="Times New Roman"/>
          <w:sz w:val="27"/>
          <w:szCs w:val="27"/>
          <w:lang w:eastAsia="ru-RU"/>
        </w:rPr>
        <w:t>администрации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Сланцевского муниципального  района</w:t>
      </w:r>
      <w:r w:rsidR="008678C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утвержденный   распоряжением  комитета образования  от  10.08.2021 №  252-р,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включены:</w:t>
      </w:r>
    </w:p>
    <w:p w:rsidR="00947EEA" w:rsidRDefault="00947EEA" w:rsidP="00E4365C">
      <w:pPr>
        <w:pStyle w:val="a3"/>
        <w:tabs>
          <w:tab w:val="righ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мониторинг 30.08.2021 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создания  к</w:t>
      </w:r>
      <w:proofErr w:type="gram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01.09.2021   условий  для  формирования  ФГ   ( реализации  «дорожных  карт   «ОО) (  в целях  исполнения  п.2.2.   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распоряжения  комитета</w:t>
      </w:r>
      <w:proofErr w:type="gram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образования  от 22.12.2020 № 336-р «Об итогах  совещания руководителей  ОО» )</w:t>
      </w:r>
    </w:p>
    <w:p w:rsidR="00E4365C" w:rsidRDefault="008678C6" w:rsidP="00E4365C">
      <w:pPr>
        <w:pStyle w:val="a3"/>
        <w:tabs>
          <w:tab w:val="righ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ведомственный  контроль</w:t>
      </w:r>
      <w:proofErr w:type="gram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ноябре  «</w:t>
      </w:r>
      <w:r w:rsidRPr="008678C6">
        <w:rPr>
          <w:rFonts w:ascii="Times New Roman" w:eastAsia="Times New Roman" w:hAnsi="Times New Roman" w:cs="Times New Roman"/>
          <w:sz w:val="27"/>
          <w:szCs w:val="27"/>
          <w:lang w:eastAsia="ru-RU"/>
        </w:rPr>
        <w:t>Создание   условий  для    формирования  и  оценивания  функциональной  грамотности  обучающихся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»   в отношении   СОШ № 2  и 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Загривской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СОШ.</w:t>
      </w:r>
    </w:p>
    <w:p w:rsidR="008678C6" w:rsidRDefault="008678C6" w:rsidP="00E4365C">
      <w:pPr>
        <w:pStyle w:val="a3"/>
        <w:tabs>
          <w:tab w:val="righ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совещание  руководителей</w:t>
      </w:r>
      <w:proofErr w:type="gram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ОО в октябре «</w:t>
      </w:r>
      <w:r w:rsidRPr="008678C6">
        <w:rPr>
          <w:rFonts w:ascii="Times New Roman" w:eastAsia="Times New Roman" w:hAnsi="Times New Roman" w:cs="Times New Roman"/>
          <w:sz w:val="27"/>
          <w:szCs w:val="27"/>
          <w:lang w:eastAsia="ru-RU"/>
        </w:rPr>
        <w:t>Создание   условий   для   формирования  функциональной  грамотности  обучающихся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»  на  базе  СОШ № 6</w:t>
      </w:r>
    </w:p>
    <w:p w:rsidR="008678C6" w:rsidRDefault="008678C6" w:rsidP="00E4365C">
      <w:pPr>
        <w:pStyle w:val="a3"/>
        <w:tabs>
          <w:tab w:val="righ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совещание  заместителей</w:t>
      </w:r>
      <w:proofErr w:type="gram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руководителей  в октябре «</w:t>
      </w:r>
      <w:r w:rsidRPr="008678C6">
        <w:rPr>
          <w:rFonts w:ascii="Times New Roman" w:eastAsia="Times New Roman" w:hAnsi="Times New Roman" w:cs="Times New Roman"/>
          <w:sz w:val="27"/>
          <w:szCs w:val="27"/>
          <w:lang w:eastAsia="ru-RU"/>
        </w:rPr>
        <w:t>Первый опыт организации образовательной деятельности, обеспечивающей формирование функциональной грамотности обучающихся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</w:p>
    <w:p w:rsidR="008678C6" w:rsidRDefault="008678C6" w:rsidP="00E4365C">
      <w:pPr>
        <w:pStyle w:val="a3"/>
        <w:tabs>
          <w:tab w:val="righ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r w:rsidRPr="008678C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Панорама   </w:t>
      </w:r>
      <w:proofErr w:type="gramStart"/>
      <w:r w:rsidRPr="008678C6">
        <w:rPr>
          <w:rFonts w:ascii="Times New Roman" w:eastAsia="Times New Roman" w:hAnsi="Times New Roman" w:cs="Times New Roman"/>
          <w:sz w:val="27"/>
          <w:szCs w:val="27"/>
          <w:lang w:eastAsia="ru-RU"/>
        </w:rPr>
        <w:t>открытых  образовательных</w:t>
      </w:r>
      <w:proofErr w:type="gramEnd"/>
      <w:r w:rsidRPr="008678C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событий  по  формированию функциональной   грамотности  обучающихся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«День единого текста»  в ноябре -  феврале  на   базе   СОШ №  1, СОШ № 2,  СОШ № 3.</w:t>
      </w:r>
    </w:p>
    <w:p w:rsidR="008678C6" w:rsidRDefault="008678C6" w:rsidP="00E4365C">
      <w:pPr>
        <w:pStyle w:val="a3"/>
        <w:tabs>
          <w:tab w:val="righ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заседание  РМО</w:t>
      </w:r>
      <w:proofErr w:type="gram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учителей  -предметников  «</w:t>
      </w:r>
      <w:r w:rsidRPr="008678C6">
        <w:rPr>
          <w:rFonts w:ascii="Times New Roman" w:eastAsia="Times New Roman" w:hAnsi="Times New Roman" w:cs="Times New Roman"/>
          <w:sz w:val="27"/>
          <w:szCs w:val="27"/>
          <w:lang w:eastAsia="ru-RU"/>
        </w:rPr>
        <w:t>Обмен   педагогическими практиками  формирования  функциональной  грамотности  обучающихся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» в  ноябре;</w:t>
      </w:r>
    </w:p>
    <w:p w:rsidR="00EC39D3" w:rsidRDefault="00EC39D3" w:rsidP="00E4365C">
      <w:pPr>
        <w:pStyle w:val="a3"/>
        <w:tabs>
          <w:tab w:val="righ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- семинар -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практикум  для</w:t>
      </w:r>
      <w:proofErr w:type="gram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учителей начальных классов  в марте </w:t>
      </w:r>
      <w:r w:rsidRPr="00EC39D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«Мои  педагогические находки. </w:t>
      </w:r>
      <w:proofErr w:type="gramStart"/>
      <w:r w:rsidRPr="00EC39D3">
        <w:rPr>
          <w:rFonts w:ascii="Times New Roman" w:eastAsia="Times New Roman" w:hAnsi="Times New Roman" w:cs="Times New Roman"/>
          <w:sz w:val="27"/>
          <w:szCs w:val="27"/>
          <w:lang w:eastAsia="ru-RU"/>
        </w:rPr>
        <w:t>Практики  формирования</w:t>
      </w:r>
      <w:proofErr w:type="gramEnd"/>
      <w:r w:rsidRPr="00EC39D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функциональной грамотности  в начальной  школе»</w:t>
      </w:r>
    </w:p>
    <w:p w:rsidR="008678C6" w:rsidRDefault="008678C6" w:rsidP="00E4365C">
      <w:pPr>
        <w:pStyle w:val="a3"/>
        <w:tabs>
          <w:tab w:val="righ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- </w:t>
      </w:r>
      <w:r w:rsidR="00EC39D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КПК  на  базе  </w:t>
      </w:r>
      <w:r w:rsidR="00947EE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района </w:t>
      </w:r>
      <w:r w:rsidR="00EC39D3" w:rsidRPr="00EC39D3">
        <w:rPr>
          <w:rFonts w:ascii="Times New Roman" w:eastAsia="Times New Roman" w:hAnsi="Times New Roman" w:cs="Times New Roman"/>
          <w:sz w:val="27"/>
          <w:szCs w:val="27"/>
          <w:lang w:eastAsia="ru-RU"/>
        </w:rPr>
        <w:t>«Формирование функциональной грамотности учащихся: содержание, организация, мониторинг» (Институт профессиональной переподготовки и повышения квалификации ЛГУ им. А.С. Пушкина) на базе района (очно-дистанционно) - 44 чел., заявка на курсы направлена 27.05.2021 № 926/01-11 (обучение начнется во второй половине сентября 2021 года)</w:t>
      </w:r>
    </w:p>
    <w:p w:rsidR="00EC39D3" w:rsidRDefault="00EC39D3" w:rsidP="00E4365C">
      <w:pPr>
        <w:pStyle w:val="a3"/>
        <w:tabs>
          <w:tab w:val="righ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использование  заданий</w:t>
      </w:r>
      <w:proofErr w:type="gram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для оценивания  ФГ  в  традиционных  мероприятиях  для  сопровождения   </w:t>
      </w:r>
      <w:r w:rsidR="00B062F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выявления  и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одаренных  детей: </w:t>
      </w:r>
      <w:r w:rsidRPr="00EC39D3">
        <w:rPr>
          <w:rFonts w:ascii="Times New Roman" w:eastAsia="Times New Roman" w:hAnsi="Times New Roman" w:cs="Times New Roman"/>
          <w:sz w:val="27"/>
          <w:szCs w:val="27"/>
          <w:lang w:eastAsia="ru-RU"/>
        </w:rPr>
        <w:t>Интеллектуальный марафон среди обучающихся 7-х классов по русскому языку, математике, биологии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, День числа  ПИ.</w:t>
      </w:r>
    </w:p>
    <w:p w:rsidR="00B062F6" w:rsidRDefault="00B062F6" w:rsidP="00E4365C">
      <w:pPr>
        <w:pStyle w:val="a3"/>
        <w:tabs>
          <w:tab w:val="righ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062F6" w:rsidRPr="00B062F6" w:rsidRDefault="00B062F6" w:rsidP="00B062F6">
      <w:pPr>
        <w:tabs>
          <w:tab w:val="right" w:pos="9356"/>
        </w:tabs>
        <w:spacing w:after="0" w:line="240" w:lineRule="auto"/>
        <w:ind w:left="36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4.</w:t>
      </w:r>
      <w:r w:rsidRPr="00947EEA">
        <w:rPr>
          <w:rFonts w:ascii="Times New Roman" w:hAnsi="Times New Roman"/>
          <w:b/>
          <w:bCs/>
          <w:i/>
          <w:iCs/>
          <w:sz w:val="27"/>
          <w:szCs w:val="27"/>
        </w:rPr>
        <w:t xml:space="preserve">Какие профессиональные дефициты, связанные с формированием функциональной грамотности </w:t>
      </w:r>
      <w:proofErr w:type="gramStart"/>
      <w:r w:rsidRPr="00947EEA">
        <w:rPr>
          <w:rFonts w:ascii="Times New Roman" w:hAnsi="Times New Roman"/>
          <w:b/>
          <w:bCs/>
          <w:i/>
          <w:iCs/>
          <w:sz w:val="27"/>
          <w:szCs w:val="27"/>
        </w:rPr>
        <w:t>школьников,  выявлены</w:t>
      </w:r>
      <w:proofErr w:type="gramEnd"/>
      <w:r w:rsidRPr="00947EEA">
        <w:rPr>
          <w:rFonts w:ascii="Times New Roman" w:hAnsi="Times New Roman"/>
          <w:b/>
          <w:bCs/>
          <w:i/>
          <w:iCs/>
          <w:sz w:val="27"/>
          <w:szCs w:val="27"/>
        </w:rPr>
        <w:t xml:space="preserve"> у педагогов?</w:t>
      </w:r>
    </w:p>
    <w:p w:rsidR="00B062F6" w:rsidRDefault="00B062F6" w:rsidP="00B062F6">
      <w:pPr>
        <w:pStyle w:val="a3"/>
        <w:tabs>
          <w:tab w:val="righ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>
        <w:rPr>
          <w:rFonts w:ascii="Times New Roman" w:hAnsi="Times New Roman"/>
          <w:sz w:val="27"/>
          <w:szCs w:val="27"/>
        </w:rPr>
        <w:t>Низкий  уровень</w:t>
      </w:r>
      <w:proofErr w:type="gramEnd"/>
      <w:r>
        <w:rPr>
          <w:rFonts w:ascii="Times New Roman" w:hAnsi="Times New Roman"/>
          <w:sz w:val="27"/>
          <w:szCs w:val="27"/>
        </w:rPr>
        <w:t xml:space="preserve">  профессиональных   компетенций   к  формированию  ФГ  с  учетом  уровня  стартовой   готовности  обучающихся,  в том  числе   в  целях  выравнивания  образовательных  результатов обучающихся  с низким  уровнем  сформированности   ФГ</w:t>
      </w:r>
    </w:p>
    <w:p w:rsidR="00E4365C" w:rsidRDefault="00E4365C" w:rsidP="00E4365C">
      <w:pPr>
        <w:pStyle w:val="a3"/>
        <w:tabs>
          <w:tab w:val="righ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062F6" w:rsidRDefault="00B062F6" w:rsidP="00E4365C">
      <w:pPr>
        <w:pStyle w:val="a3"/>
        <w:tabs>
          <w:tab w:val="righ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8007F" w:rsidRDefault="00B062F6" w:rsidP="00E4365C">
      <w:pPr>
        <w:pStyle w:val="a3"/>
        <w:tabs>
          <w:tab w:val="righ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5.</w:t>
      </w:r>
      <w:r w:rsidRPr="00B062F6">
        <w:t xml:space="preserve"> </w:t>
      </w:r>
      <w:r w:rsidRPr="00947EEA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Какие мероприятия спланированы в отношении этих учителей-предметников в 2021-2022 учебном году?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(см.п.3+ </w:t>
      </w:r>
    </w:p>
    <w:p w:rsidR="00B062F6" w:rsidRDefault="00E8007F" w:rsidP="00E4365C">
      <w:pPr>
        <w:pStyle w:val="a3"/>
        <w:tabs>
          <w:tab w:val="righ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r w:rsidR="00B062F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Мероприятия   </w:t>
      </w:r>
      <w:proofErr w:type="gramStart"/>
      <w:r w:rsidR="00B062F6">
        <w:rPr>
          <w:rFonts w:ascii="Times New Roman" w:eastAsia="Times New Roman" w:hAnsi="Times New Roman" w:cs="Times New Roman"/>
          <w:sz w:val="27"/>
          <w:szCs w:val="27"/>
          <w:lang w:eastAsia="ru-RU"/>
        </w:rPr>
        <w:t>дорожной  карты</w:t>
      </w:r>
      <w:proofErr w:type="gramEnd"/>
      <w:r w:rsidR="00B062F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муниципальной программы  по  сопровождению  ШНОР  в  отношении    </w:t>
      </w:r>
      <w:proofErr w:type="spellStart"/>
      <w:r w:rsidR="00B062F6">
        <w:rPr>
          <w:rFonts w:ascii="Times New Roman" w:eastAsia="Times New Roman" w:hAnsi="Times New Roman" w:cs="Times New Roman"/>
          <w:sz w:val="27"/>
          <w:szCs w:val="27"/>
          <w:lang w:eastAsia="ru-RU"/>
        </w:rPr>
        <w:t>Старопольской</w:t>
      </w:r>
      <w:proofErr w:type="spellEnd"/>
      <w:r w:rsidR="00B062F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и  </w:t>
      </w:r>
      <w:proofErr w:type="spellStart"/>
      <w:r w:rsidR="00B062F6">
        <w:rPr>
          <w:rFonts w:ascii="Times New Roman" w:eastAsia="Times New Roman" w:hAnsi="Times New Roman" w:cs="Times New Roman"/>
          <w:sz w:val="27"/>
          <w:szCs w:val="27"/>
          <w:lang w:eastAsia="ru-RU"/>
        </w:rPr>
        <w:t>Загривской</w:t>
      </w:r>
      <w:proofErr w:type="spellEnd"/>
      <w:r w:rsidR="00B062F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школ   (в т.ч.  </w:t>
      </w:r>
      <w:proofErr w:type="gramStart"/>
      <w:r w:rsidR="00B062F6">
        <w:rPr>
          <w:rFonts w:ascii="Times New Roman" w:eastAsia="Times New Roman" w:hAnsi="Times New Roman" w:cs="Times New Roman"/>
          <w:sz w:val="27"/>
          <w:szCs w:val="27"/>
          <w:lang w:eastAsia="ru-RU"/>
        </w:rPr>
        <w:t>методические  выезды</w:t>
      </w:r>
      <w:proofErr w:type="gramEnd"/>
      <w:r w:rsidR="00B062F6">
        <w:rPr>
          <w:rFonts w:ascii="Times New Roman" w:eastAsia="Times New Roman" w:hAnsi="Times New Roman" w:cs="Times New Roman"/>
          <w:sz w:val="27"/>
          <w:szCs w:val="27"/>
          <w:lang w:eastAsia="ru-RU"/>
        </w:rPr>
        <w:t>)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E8007F" w:rsidRDefault="00E8007F" w:rsidP="00E4365C">
      <w:pPr>
        <w:pStyle w:val="a3"/>
        <w:tabs>
          <w:tab w:val="righ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 контроль   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использования  в</w:t>
      </w:r>
      <w:proofErr w:type="gram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педагогической  практике электронного  банка  заданий  для  формирования  ФГ,  сформированного  методическим  отделом</w:t>
      </w:r>
      <w:r w:rsidR="00947EEA" w:rsidRPr="00947EEA">
        <w:t xml:space="preserve"> </w:t>
      </w:r>
      <w:r w:rsidR="00947EEA" w:rsidRPr="00947EEA">
        <w:rPr>
          <w:rFonts w:ascii="Times New Roman" w:eastAsia="Times New Roman" w:hAnsi="Times New Roman" w:cs="Times New Roman"/>
          <w:sz w:val="27"/>
          <w:szCs w:val="27"/>
          <w:lang w:eastAsia="ru-RU"/>
        </w:rPr>
        <w:t>в целях  исполнения  п.</w:t>
      </w:r>
      <w:r w:rsidR="00947EEA"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r w:rsidR="00947EEA" w:rsidRPr="00947EE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распоряжения  комитета образования  от 22.12.2020 № 336-р «Об итогах  совещания руководителей  ОО»</w:t>
      </w:r>
    </w:p>
    <w:p w:rsidR="00947EEA" w:rsidRDefault="00947EEA" w:rsidP="00E4365C">
      <w:pPr>
        <w:pStyle w:val="a3"/>
        <w:tabs>
          <w:tab w:val="righ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мониторинг   использования   ОО Банка заданий   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для  оценки</w:t>
      </w:r>
      <w:proofErr w:type="gram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ФГ на  РЭШ</w:t>
      </w:r>
    </w:p>
    <w:p w:rsidR="00E8007F" w:rsidRDefault="00A708F4" w:rsidP="00E4365C">
      <w:pPr>
        <w:pStyle w:val="a3"/>
        <w:tabs>
          <w:tab w:val="righ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 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использование  потенциала</w:t>
      </w:r>
      <w:proofErr w:type="gram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обученных тьюторов  по  формированию  ФГ на  уровне  района.</w:t>
      </w:r>
    </w:p>
    <w:p w:rsidR="00A708F4" w:rsidRDefault="00A708F4" w:rsidP="00E4365C">
      <w:pPr>
        <w:pStyle w:val="a3"/>
        <w:tabs>
          <w:tab w:val="righ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4365C" w:rsidRDefault="00E8007F" w:rsidP="00E4365C">
      <w:pPr>
        <w:pStyle w:val="a3"/>
        <w:tabs>
          <w:tab w:val="righ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6</w:t>
      </w:r>
      <w:r w:rsidR="00947EE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947EEA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.</w:t>
      </w:r>
      <w:r w:rsidRPr="00947EEA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Какое</w:t>
      </w:r>
      <w:proofErr w:type="gramEnd"/>
      <w:r w:rsidRPr="00947EEA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 xml:space="preserve"> количество педагогов и где прошли обучение по формированию функциональной грамотности в 2020-2021 учебном году?</w:t>
      </w:r>
    </w:p>
    <w:p w:rsidR="00947EEA" w:rsidRDefault="00947EEA" w:rsidP="00E4365C">
      <w:pPr>
        <w:pStyle w:val="a3"/>
        <w:tabs>
          <w:tab w:val="righ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47EEA" w:rsidRPr="00947EEA" w:rsidRDefault="00947EEA" w:rsidP="00947EEA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947EEA">
        <w:rPr>
          <w:rFonts w:ascii="Times New Roman" w:eastAsia="Calibri" w:hAnsi="Times New Roman" w:cs="Times New Roman"/>
          <w:sz w:val="27"/>
          <w:szCs w:val="27"/>
        </w:rPr>
        <w:lastRenderedPageBreak/>
        <w:t xml:space="preserve">1. Совершенствование предметных и методических компетенций (в том числе в области формирования функциональной грамотности обучающихся) в рамках проекта «Учитель будущего» </w:t>
      </w:r>
      <w:r w:rsidRPr="00947EE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(ФГАОУ ДПО «Академия </w:t>
      </w:r>
      <w:proofErr w:type="spellStart"/>
      <w:r w:rsidRPr="00947EEA">
        <w:rPr>
          <w:rFonts w:ascii="Times New Roman" w:eastAsia="Times New Roman" w:hAnsi="Times New Roman" w:cs="Times New Roman"/>
          <w:sz w:val="27"/>
          <w:szCs w:val="27"/>
          <w:lang w:eastAsia="ru-RU"/>
        </w:rPr>
        <w:t>Минпросвещения</w:t>
      </w:r>
      <w:proofErr w:type="spellEnd"/>
      <w:r w:rsidRPr="00947EE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России») </w:t>
      </w:r>
      <w:r w:rsidRPr="00947EEA">
        <w:rPr>
          <w:rFonts w:ascii="Times New Roman" w:eastAsia="Calibri" w:hAnsi="Times New Roman" w:cs="Times New Roman"/>
          <w:sz w:val="27"/>
          <w:szCs w:val="27"/>
        </w:rPr>
        <w:t>- 19 чел.</w:t>
      </w:r>
    </w:p>
    <w:p w:rsidR="00947EEA" w:rsidRPr="00947EEA" w:rsidRDefault="00947EEA" w:rsidP="00947EE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47EEA">
        <w:rPr>
          <w:rFonts w:ascii="Times New Roman" w:eastAsia="Calibri" w:hAnsi="Times New Roman" w:cs="Times New Roman"/>
          <w:sz w:val="27"/>
          <w:szCs w:val="27"/>
        </w:rPr>
        <w:t>2. «</w:t>
      </w:r>
      <w:r w:rsidRPr="00947EE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Технологии формирования и оценивания функциональной грамотности обучающихся» </w:t>
      </w:r>
      <w:r w:rsidRPr="00947EEA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PISA</w:t>
      </w:r>
      <w:r w:rsidRPr="00947EE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– 6 чел. </w:t>
      </w:r>
    </w:p>
    <w:p w:rsidR="00947EEA" w:rsidRPr="00947EEA" w:rsidRDefault="00947EEA" w:rsidP="00947EEA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947EEA">
        <w:rPr>
          <w:rFonts w:ascii="Times New Roman" w:eastAsia="Times New Roman" w:hAnsi="Times New Roman" w:cs="Times New Roman"/>
          <w:sz w:val="27"/>
          <w:szCs w:val="27"/>
          <w:lang w:eastAsia="ru-RU"/>
        </w:rPr>
        <w:t>3. «</w:t>
      </w:r>
      <w:r w:rsidRPr="00947EEA">
        <w:rPr>
          <w:rFonts w:ascii="Times New Roman" w:eastAsia="Calibri" w:hAnsi="Times New Roman" w:cs="Times New Roman"/>
          <w:sz w:val="27"/>
          <w:szCs w:val="27"/>
        </w:rPr>
        <w:t xml:space="preserve">Школа современного учителя» (ФГАОУ ДПО «Академия </w:t>
      </w:r>
      <w:proofErr w:type="spellStart"/>
      <w:r w:rsidRPr="00947EEA">
        <w:rPr>
          <w:rFonts w:ascii="Times New Roman" w:eastAsia="Calibri" w:hAnsi="Times New Roman" w:cs="Times New Roman"/>
          <w:sz w:val="27"/>
          <w:szCs w:val="27"/>
        </w:rPr>
        <w:t>Минпросвещения</w:t>
      </w:r>
      <w:proofErr w:type="spellEnd"/>
      <w:r w:rsidRPr="00947EEA">
        <w:rPr>
          <w:rFonts w:ascii="Times New Roman" w:eastAsia="Calibri" w:hAnsi="Times New Roman" w:cs="Times New Roman"/>
          <w:sz w:val="27"/>
          <w:szCs w:val="27"/>
        </w:rPr>
        <w:t xml:space="preserve"> России») - 14 чел. </w:t>
      </w:r>
    </w:p>
    <w:p w:rsidR="00947EEA" w:rsidRPr="00947EEA" w:rsidRDefault="00947EEA" w:rsidP="00947EEA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947EEA">
        <w:rPr>
          <w:rFonts w:ascii="Times New Roman" w:eastAsia="Calibri" w:hAnsi="Times New Roman" w:cs="Times New Roman"/>
          <w:sz w:val="27"/>
          <w:szCs w:val="27"/>
        </w:rPr>
        <w:t>4. «Формирование и оценка функциональной грамотности школьников</w:t>
      </w:r>
      <w:proofErr w:type="gramStart"/>
      <w:r w:rsidRPr="00947EEA">
        <w:rPr>
          <w:rFonts w:ascii="Times New Roman" w:eastAsia="Calibri" w:hAnsi="Times New Roman" w:cs="Times New Roman"/>
          <w:sz w:val="27"/>
          <w:szCs w:val="27"/>
        </w:rPr>
        <w:t>» ,</w:t>
      </w:r>
      <w:proofErr w:type="gramEnd"/>
      <w:r w:rsidRPr="00947EEA">
        <w:rPr>
          <w:rFonts w:ascii="Times New Roman" w:eastAsia="Calibri" w:hAnsi="Times New Roman" w:cs="Times New Roman"/>
          <w:sz w:val="27"/>
          <w:szCs w:val="27"/>
        </w:rPr>
        <w:t xml:space="preserve"> (ФГБНУ «Институт стратегии развития образования Российской академии образования» (г. Москва) – 15 чел. </w:t>
      </w:r>
    </w:p>
    <w:p w:rsidR="00947EEA" w:rsidRPr="00947EEA" w:rsidRDefault="00947EEA" w:rsidP="00947EEA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947EEA">
        <w:rPr>
          <w:rFonts w:ascii="Times New Roman" w:eastAsia="Calibri" w:hAnsi="Times New Roman" w:cs="Times New Roman"/>
          <w:sz w:val="27"/>
          <w:szCs w:val="27"/>
        </w:rPr>
        <w:t xml:space="preserve">5. "Функциональная грамотность: развиваем в начальной школе - Модель "Формирование читательской грамотности" (ГАОУ ДПО "Ленинградский областной институт развития образования") – 2 чел. </w:t>
      </w:r>
    </w:p>
    <w:p w:rsidR="00947EEA" w:rsidRPr="00947EEA" w:rsidRDefault="00947EEA" w:rsidP="00947EEA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947EEA" w:rsidRDefault="00947EEA" w:rsidP="00947EEA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947EEA">
        <w:rPr>
          <w:rFonts w:ascii="Times New Roman" w:eastAsia="Calibri" w:hAnsi="Times New Roman" w:cs="Times New Roman"/>
          <w:sz w:val="27"/>
          <w:szCs w:val="27"/>
        </w:rPr>
        <w:t>Всего за 2020-2021 год курсы повышения квалификации прошли 56 человек.</w:t>
      </w:r>
    </w:p>
    <w:p w:rsidR="00947EEA" w:rsidRDefault="00947EEA" w:rsidP="00947EEA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947EEA" w:rsidRPr="00947EEA" w:rsidRDefault="00947EEA" w:rsidP="00947EEA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947EEA">
        <w:rPr>
          <w:rFonts w:ascii="Times New Roman" w:eastAsia="Calibri" w:hAnsi="Times New Roman" w:cs="Times New Roman"/>
          <w:sz w:val="27"/>
          <w:szCs w:val="27"/>
        </w:rPr>
        <w:t>100% (138 чел.) учителей предметников (русский язык, математика, физика, химия, биология, география) в том числе учителя начальных классов</w:t>
      </w:r>
      <w:r>
        <w:rPr>
          <w:rFonts w:ascii="Times New Roman" w:eastAsia="Calibri" w:hAnsi="Times New Roman" w:cs="Times New Roman"/>
          <w:sz w:val="27"/>
          <w:szCs w:val="27"/>
        </w:rPr>
        <w:t>,</w:t>
      </w:r>
      <w:r w:rsidRPr="00947EEA">
        <w:rPr>
          <w:rFonts w:ascii="Times New Roman" w:eastAsia="Calibri" w:hAnsi="Times New Roman" w:cs="Times New Roman"/>
          <w:sz w:val="27"/>
          <w:szCs w:val="27"/>
        </w:rPr>
        <w:t xml:space="preserve"> имеют личные кабинете на сайте ЛОИРО (База 2).</w:t>
      </w:r>
    </w:p>
    <w:p w:rsidR="00947EEA" w:rsidRDefault="00947EEA" w:rsidP="00947EEA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947EEA">
        <w:rPr>
          <w:rFonts w:ascii="Times New Roman" w:eastAsia="Calibri" w:hAnsi="Times New Roman" w:cs="Times New Roman"/>
          <w:sz w:val="27"/>
          <w:szCs w:val="27"/>
        </w:rPr>
        <w:t>У 12 человек из 56 (21,4 %) внесена информация в личные кабинеты на сайте ЛОИРО о прохождении КПК по ФГ. Малый процент заполнения личных кабинетов связан с тем, что информацию о прохождении КПК необходимо заносить вручную (если КПК пройдены не на базе ЛОИРО).</w:t>
      </w:r>
    </w:p>
    <w:p w:rsidR="00947EEA" w:rsidRDefault="00947EEA" w:rsidP="00947EEA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947EEA" w:rsidRDefault="00947EEA" w:rsidP="00947EE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7"/>
          <w:szCs w:val="27"/>
        </w:rPr>
      </w:pPr>
      <w:r w:rsidRPr="00947EEA">
        <w:rPr>
          <w:rFonts w:ascii="Times New Roman" w:eastAsia="Calibri" w:hAnsi="Times New Roman" w:cs="Times New Roman"/>
          <w:b/>
          <w:bCs/>
          <w:i/>
          <w:iCs/>
          <w:sz w:val="27"/>
          <w:szCs w:val="27"/>
        </w:rPr>
        <w:t>Какое количество педагогов и где пройдут такое обучение в 2021-2022 учебном году?</w:t>
      </w:r>
    </w:p>
    <w:p w:rsidR="00947EEA" w:rsidRPr="00947EEA" w:rsidRDefault="00947EEA" w:rsidP="00947EEA">
      <w:pPr>
        <w:pStyle w:val="a3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947EEA" w:rsidRDefault="00947EEA" w:rsidP="00947EEA">
      <w:pPr>
        <w:pStyle w:val="a3"/>
        <w:tabs>
          <w:tab w:val="righ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КПК  на  базе  района </w:t>
      </w:r>
      <w:r w:rsidRPr="00EC39D3">
        <w:rPr>
          <w:rFonts w:ascii="Times New Roman" w:eastAsia="Times New Roman" w:hAnsi="Times New Roman" w:cs="Times New Roman"/>
          <w:sz w:val="27"/>
          <w:szCs w:val="27"/>
          <w:lang w:eastAsia="ru-RU"/>
        </w:rPr>
        <w:t>«Формирование функциональной грамотности учащихся: содержание, организация, мониторинг» (Институт профессиональной переподготовки и повышения квалификации ЛГУ им. А.С. Пушкина) на базе района (очно-дистанционно) - 44 чел., заявка на курсы направлена 27.05.2021 № 926/01-11 (обучение начнется во второй половине сентября 2021 года)</w:t>
      </w:r>
    </w:p>
    <w:p w:rsidR="00A708F4" w:rsidRDefault="00A708F4" w:rsidP="00947EEA">
      <w:pPr>
        <w:pStyle w:val="a3"/>
        <w:tabs>
          <w:tab w:val="righ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47EEA" w:rsidRDefault="00A708F4" w:rsidP="00A708F4">
      <w:pPr>
        <w:pStyle w:val="a3"/>
        <w:spacing w:after="0" w:line="240" w:lineRule="auto"/>
        <w:ind w:left="360" w:firstLine="348"/>
        <w:jc w:val="both"/>
        <w:rPr>
          <w:rFonts w:ascii="Times New Roman" w:eastAsia="Calibri" w:hAnsi="Times New Roman" w:cs="Times New Roman"/>
          <w:sz w:val="27"/>
          <w:szCs w:val="27"/>
        </w:rPr>
      </w:pPr>
      <w:proofErr w:type="gramStart"/>
      <w:r>
        <w:rPr>
          <w:rFonts w:ascii="Times New Roman" w:eastAsia="Calibri" w:hAnsi="Times New Roman" w:cs="Times New Roman"/>
          <w:sz w:val="27"/>
          <w:szCs w:val="27"/>
        </w:rPr>
        <w:t>План  на</w:t>
      </w:r>
      <w:proofErr w:type="gramEnd"/>
      <w:r>
        <w:rPr>
          <w:rFonts w:ascii="Times New Roman" w:eastAsia="Calibri" w:hAnsi="Times New Roman" w:cs="Times New Roman"/>
          <w:sz w:val="27"/>
          <w:szCs w:val="27"/>
        </w:rPr>
        <w:t xml:space="preserve">   обучение  педагогов   по вопросам   формирования  и оценивания  ФГ  обучающихся,  направленный  в  КОПО   ЛО  в  декабре  2020г.,  превышен  в  2020-2021  </w:t>
      </w:r>
      <w:proofErr w:type="spellStart"/>
      <w:r>
        <w:rPr>
          <w:rFonts w:ascii="Times New Roman" w:eastAsia="Calibri" w:hAnsi="Times New Roman" w:cs="Times New Roman"/>
          <w:sz w:val="27"/>
          <w:szCs w:val="27"/>
        </w:rPr>
        <w:t>уч.г</w:t>
      </w:r>
      <w:proofErr w:type="spellEnd"/>
      <w:r>
        <w:rPr>
          <w:rFonts w:ascii="Times New Roman" w:eastAsia="Calibri" w:hAnsi="Times New Roman" w:cs="Times New Roman"/>
          <w:sz w:val="27"/>
          <w:szCs w:val="27"/>
        </w:rPr>
        <w:t xml:space="preserve">.  </w:t>
      </w:r>
      <w:proofErr w:type="gramStart"/>
      <w:r>
        <w:rPr>
          <w:rFonts w:ascii="Times New Roman" w:eastAsia="Calibri" w:hAnsi="Times New Roman" w:cs="Times New Roman"/>
          <w:sz w:val="27"/>
          <w:szCs w:val="27"/>
        </w:rPr>
        <w:t>и  планируется</w:t>
      </w:r>
      <w:proofErr w:type="gramEnd"/>
      <w:r>
        <w:rPr>
          <w:rFonts w:ascii="Times New Roman" w:eastAsia="Calibri" w:hAnsi="Times New Roman" w:cs="Times New Roman"/>
          <w:sz w:val="27"/>
          <w:szCs w:val="27"/>
        </w:rPr>
        <w:t xml:space="preserve">  превышение  в  2021-2022  </w:t>
      </w:r>
      <w:proofErr w:type="spellStart"/>
      <w:r>
        <w:rPr>
          <w:rFonts w:ascii="Times New Roman" w:eastAsia="Calibri" w:hAnsi="Times New Roman" w:cs="Times New Roman"/>
          <w:sz w:val="27"/>
          <w:szCs w:val="27"/>
        </w:rPr>
        <w:t>уч.г</w:t>
      </w:r>
      <w:proofErr w:type="spellEnd"/>
      <w:r>
        <w:rPr>
          <w:rFonts w:ascii="Times New Roman" w:eastAsia="Calibri" w:hAnsi="Times New Roman" w:cs="Times New Roman"/>
          <w:sz w:val="27"/>
          <w:szCs w:val="27"/>
        </w:rPr>
        <w:t>.</w:t>
      </w:r>
    </w:p>
    <w:tbl>
      <w:tblPr>
        <w:tblW w:w="15472" w:type="dxa"/>
        <w:tblLook w:val="04A0" w:firstRow="1" w:lastRow="0" w:firstColumn="1" w:lastColumn="0" w:noHBand="0" w:noVBand="1"/>
      </w:tblPr>
      <w:tblGrid>
        <w:gridCol w:w="1701"/>
        <w:gridCol w:w="3359"/>
        <w:gridCol w:w="2480"/>
        <w:gridCol w:w="2241"/>
        <w:gridCol w:w="1894"/>
        <w:gridCol w:w="1894"/>
        <w:gridCol w:w="8"/>
        <w:gridCol w:w="1887"/>
        <w:gridCol w:w="8"/>
      </w:tblGrid>
      <w:tr w:rsidR="00A708F4" w:rsidRPr="00A708F4" w:rsidTr="00A708F4">
        <w:trPr>
          <w:trHeight w:val="315"/>
        </w:trPr>
        <w:tc>
          <w:tcPr>
            <w:tcW w:w="1357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8F4" w:rsidRPr="00A708F4" w:rsidRDefault="00A708F4" w:rsidP="00A708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8F4" w:rsidRPr="00A708F4" w:rsidRDefault="00A708F4" w:rsidP="00A708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708F4" w:rsidRPr="00A708F4" w:rsidTr="00A708F4">
        <w:trPr>
          <w:trHeight w:val="3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8F4" w:rsidRPr="00A708F4" w:rsidRDefault="00A708F4" w:rsidP="00A70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1377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8F4" w:rsidRPr="00A708F4" w:rsidRDefault="00A708F4" w:rsidP="00A70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Количество педагогов, направленных на КПК </w:t>
            </w:r>
            <w:proofErr w:type="gramStart"/>
            <w:r w:rsidRPr="00A70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  формированию</w:t>
            </w:r>
            <w:proofErr w:type="gramEnd"/>
            <w:r w:rsidRPr="00A70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 оцениванию функциональной грамотности учащихся (PISA) </w:t>
            </w:r>
          </w:p>
        </w:tc>
      </w:tr>
      <w:tr w:rsidR="00A708F4" w:rsidRPr="00A708F4" w:rsidTr="00A708F4">
        <w:trPr>
          <w:gridAfter w:val="1"/>
          <w:wAfter w:w="8" w:type="dxa"/>
          <w:trHeight w:val="126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8F4" w:rsidRPr="00A708F4" w:rsidRDefault="00A708F4" w:rsidP="00A708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Предмет</w:t>
            </w: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08F4" w:rsidRPr="00A708F4" w:rsidRDefault="00A708F4" w:rsidP="00A70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Количество педагогов прошедших КПК                     </w:t>
            </w:r>
            <w:r w:rsidRPr="00A70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в 2019-2020 </w:t>
            </w:r>
            <w:proofErr w:type="spellStart"/>
            <w:proofErr w:type="gramStart"/>
            <w:r w:rsidRPr="00A70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уч.году</w:t>
            </w:r>
            <w:proofErr w:type="spellEnd"/>
            <w:proofErr w:type="gramEnd"/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08F4" w:rsidRPr="00A708F4" w:rsidRDefault="00A708F4" w:rsidP="00A70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Запланировано прохождение КПК                        </w:t>
            </w:r>
            <w:proofErr w:type="gramStart"/>
            <w:r w:rsidRPr="00A70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  </w:t>
            </w:r>
            <w:r w:rsidRPr="00A70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2020</w:t>
            </w:r>
            <w:proofErr w:type="gramEnd"/>
            <w:r w:rsidRPr="00A70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-2021 </w:t>
            </w:r>
            <w:proofErr w:type="spellStart"/>
            <w:r w:rsidRPr="00A70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уч.году</w:t>
            </w:r>
            <w:proofErr w:type="spellEnd"/>
          </w:p>
        </w:tc>
        <w:tc>
          <w:tcPr>
            <w:tcW w:w="2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08F4" w:rsidRPr="00A708F4" w:rsidRDefault="00A708F4" w:rsidP="00A70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Из них прошли КПК   в 1 полугодии                                 2020-2021 </w:t>
            </w:r>
            <w:proofErr w:type="spellStart"/>
            <w:proofErr w:type="gramStart"/>
            <w:r w:rsidRPr="00A70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уч.года</w:t>
            </w:r>
            <w:proofErr w:type="spellEnd"/>
            <w:proofErr w:type="gramEnd"/>
            <w:r w:rsidRPr="00A70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08F4" w:rsidRPr="00A708F4" w:rsidRDefault="00A708F4" w:rsidP="00A70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Запланировано прохождение КПК                                         в   </w:t>
            </w:r>
            <w:r w:rsidRPr="00A70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 2021-2022 </w:t>
            </w:r>
            <w:proofErr w:type="spellStart"/>
            <w:proofErr w:type="gramStart"/>
            <w:r w:rsidRPr="00A70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уч.году</w:t>
            </w:r>
            <w:proofErr w:type="spellEnd"/>
            <w:proofErr w:type="gramEnd"/>
          </w:p>
        </w:tc>
        <w:tc>
          <w:tcPr>
            <w:tcW w:w="18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08F4" w:rsidRPr="00A708F4" w:rsidRDefault="00A708F4" w:rsidP="00A70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Запланировано прохождение КПК                              </w:t>
            </w:r>
            <w:proofErr w:type="gramStart"/>
            <w:r w:rsidRPr="00A70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  </w:t>
            </w:r>
            <w:r w:rsidRPr="00A70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2022</w:t>
            </w:r>
            <w:proofErr w:type="gramEnd"/>
            <w:r w:rsidRPr="00A70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-2023 </w:t>
            </w:r>
            <w:proofErr w:type="spellStart"/>
            <w:r w:rsidRPr="00A70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уч.году</w:t>
            </w:r>
            <w:proofErr w:type="spellEnd"/>
          </w:p>
        </w:tc>
        <w:tc>
          <w:tcPr>
            <w:tcW w:w="18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08F4" w:rsidRPr="00A708F4" w:rsidRDefault="00A708F4" w:rsidP="00A70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Запланировано прохождение КПК                                              в   </w:t>
            </w:r>
            <w:r w:rsidRPr="00A70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2023-2024 </w:t>
            </w:r>
            <w:proofErr w:type="spellStart"/>
            <w:proofErr w:type="gramStart"/>
            <w:r w:rsidRPr="00A70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уч.году</w:t>
            </w:r>
            <w:proofErr w:type="spellEnd"/>
            <w:proofErr w:type="gramEnd"/>
          </w:p>
        </w:tc>
      </w:tr>
      <w:tr w:rsidR="00A708F4" w:rsidRPr="00A708F4" w:rsidTr="00A708F4">
        <w:trPr>
          <w:gridAfter w:val="1"/>
          <w:wAfter w:w="8" w:type="dxa"/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8F4" w:rsidRPr="00A708F4" w:rsidRDefault="00A708F4" w:rsidP="00A70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F4" w:rsidRPr="00A708F4" w:rsidRDefault="00A708F4" w:rsidP="00A70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F4" w:rsidRPr="00A708F4" w:rsidRDefault="00A708F4" w:rsidP="00A70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F4" w:rsidRPr="00A708F4" w:rsidRDefault="00A708F4" w:rsidP="00A70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F4" w:rsidRPr="00A708F4" w:rsidRDefault="00A708F4" w:rsidP="00A70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F4" w:rsidRPr="00A708F4" w:rsidRDefault="00A708F4" w:rsidP="00A70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F4" w:rsidRPr="00A708F4" w:rsidRDefault="00A708F4" w:rsidP="00A70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A708F4" w:rsidRPr="00A708F4" w:rsidTr="00A708F4">
        <w:trPr>
          <w:gridAfter w:val="1"/>
          <w:wAfter w:w="8" w:type="dxa"/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8F4" w:rsidRPr="00A708F4" w:rsidRDefault="00A708F4" w:rsidP="00A70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F4" w:rsidRPr="00A708F4" w:rsidRDefault="00A708F4" w:rsidP="00A70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F4" w:rsidRPr="00A708F4" w:rsidRDefault="00A708F4" w:rsidP="00A70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F4" w:rsidRPr="00A708F4" w:rsidRDefault="00A708F4" w:rsidP="00A70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F4" w:rsidRPr="00A708F4" w:rsidRDefault="00A708F4" w:rsidP="00A70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F4" w:rsidRPr="00A708F4" w:rsidRDefault="00A708F4" w:rsidP="00A70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F4" w:rsidRPr="00A708F4" w:rsidRDefault="00A708F4" w:rsidP="00A70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A708F4" w:rsidRPr="00A708F4" w:rsidTr="00A708F4">
        <w:trPr>
          <w:gridAfter w:val="1"/>
          <w:wAfter w:w="8" w:type="dxa"/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8F4" w:rsidRPr="00A708F4" w:rsidRDefault="00A708F4" w:rsidP="00A70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F4" w:rsidRPr="00A708F4" w:rsidRDefault="00A708F4" w:rsidP="00A70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F4" w:rsidRPr="00A708F4" w:rsidRDefault="00A708F4" w:rsidP="00A70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F4" w:rsidRPr="00A708F4" w:rsidRDefault="00A708F4" w:rsidP="00A70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F4" w:rsidRPr="00A708F4" w:rsidRDefault="00A708F4" w:rsidP="00A70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F4" w:rsidRPr="00A708F4" w:rsidRDefault="00A708F4" w:rsidP="00A70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F4" w:rsidRPr="00A708F4" w:rsidRDefault="00A708F4" w:rsidP="00A70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708F4" w:rsidRPr="00A708F4" w:rsidTr="00A708F4">
        <w:trPr>
          <w:gridAfter w:val="1"/>
          <w:wAfter w:w="8" w:type="dxa"/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8F4" w:rsidRPr="00A708F4" w:rsidRDefault="00A708F4" w:rsidP="00A70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F4" w:rsidRPr="00A708F4" w:rsidRDefault="00A708F4" w:rsidP="00A70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F4" w:rsidRPr="00A708F4" w:rsidRDefault="00A708F4" w:rsidP="00A70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F4" w:rsidRPr="00A708F4" w:rsidRDefault="00A708F4" w:rsidP="00A70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F4" w:rsidRPr="00A708F4" w:rsidRDefault="00A708F4" w:rsidP="00A70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F4" w:rsidRPr="00A708F4" w:rsidRDefault="00A708F4" w:rsidP="00A70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F4" w:rsidRPr="00A708F4" w:rsidRDefault="00A708F4" w:rsidP="00A70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708F4" w:rsidRPr="00A708F4" w:rsidTr="00A708F4">
        <w:trPr>
          <w:gridAfter w:val="1"/>
          <w:wAfter w:w="8" w:type="dxa"/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8F4" w:rsidRPr="00A708F4" w:rsidRDefault="00A708F4" w:rsidP="00A70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F4" w:rsidRPr="00A708F4" w:rsidRDefault="00A708F4" w:rsidP="00A70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F4" w:rsidRPr="00A708F4" w:rsidRDefault="00A708F4" w:rsidP="00A70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F4" w:rsidRPr="00A708F4" w:rsidRDefault="00A708F4" w:rsidP="00A70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F4" w:rsidRPr="00A708F4" w:rsidRDefault="00A708F4" w:rsidP="00A70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F4" w:rsidRPr="00A708F4" w:rsidRDefault="00A708F4" w:rsidP="00A70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F4" w:rsidRPr="00A708F4" w:rsidRDefault="00A708F4" w:rsidP="00A70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708F4" w:rsidRPr="00A708F4" w:rsidTr="00A708F4">
        <w:trPr>
          <w:gridAfter w:val="1"/>
          <w:wAfter w:w="8" w:type="dxa"/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8F4" w:rsidRPr="00A708F4" w:rsidRDefault="00A708F4" w:rsidP="00A70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F4" w:rsidRPr="00A708F4" w:rsidRDefault="00A708F4" w:rsidP="00A70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F4" w:rsidRPr="00A708F4" w:rsidRDefault="00A708F4" w:rsidP="00A70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F4" w:rsidRPr="00A708F4" w:rsidRDefault="00A708F4" w:rsidP="00A70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F4" w:rsidRPr="00A708F4" w:rsidRDefault="00A708F4" w:rsidP="00A70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F4" w:rsidRPr="00A708F4" w:rsidRDefault="00A708F4" w:rsidP="00A70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F4" w:rsidRPr="00A708F4" w:rsidRDefault="00A708F4" w:rsidP="00A70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708F4" w:rsidRPr="00A708F4" w:rsidTr="00A708F4">
        <w:trPr>
          <w:gridAfter w:val="1"/>
          <w:wAfter w:w="8" w:type="dxa"/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8F4" w:rsidRPr="00A708F4" w:rsidRDefault="00A708F4" w:rsidP="00A708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F4" w:rsidRPr="00A708F4" w:rsidRDefault="00A708F4" w:rsidP="00A70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F4" w:rsidRPr="00A708F4" w:rsidRDefault="00A708F4" w:rsidP="00A70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F4" w:rsidRPr="00A708F4" w:rsidRDefault="00A708F4" w:rsidP="00A70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F4" w:rsidRPr="00A708F4" w:rsidRDefault="00A708F4" w:rsidP="00A70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F4" w:rsidRPr="00A708F4" w:rsidRDefault="00A708F4" w:rsidP="00A70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F4" w:rsidRPr="00A708F4" w:rsidRDefault="00A708F4" w:rsidP="00A70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708F4" w:rsidRPr="00A708F4" w:rsidTr="00A708F4">
        <w:trPr>
          <w:gridAfter w:val="1"/>
          <w:wAfter w:w="8" w:type="dxa"/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8F4" w:rsidRPr="00A708F4" w:rsidRDefault="00A708F4" w:rsidP="00A70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школа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F4" w:rsidRPr="00A708F4" w:rsidRDefault="00A708F4" w:rsidP="00A70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F4" w:rsidRPr="00A708F4" w:rsidRDefault="00A708F4" w:rsidP="00A70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F4" w:rsidRPr="00A708F4" w:rsidRDefault="00A708F4" w:rsidP="00A70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F4" w:rsidRPr="00A708F4" w:rsidRDefault="00A708F4" w:rsidP="00A70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F4" w:rsidRPr="00A708F4" w:rsidRDefault="00A708F4" w:rsidP="00A70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8F4" w:rsidRPr="00A708F4" w:rsidRDefault="00A708F4" w:rsidP="00A70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0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A708F4" w:rsidRPr="00A708F4" w:rsidTr="00A708F4">
        <w:trPr>
          <w:gridAfter w:val="1"/>
          <w:wAfter w:w="8" w:type="dxa"/>
          <w:trHeight w:val="31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8F4" w:rsidRPr="00A708F4" w:rsidRDefault="00A708F4" w:rsidP="00A708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8F4" w:rsidRPr="00A708F4" w:rsidRDefault="00A708F4" w:rsidP="00A70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8F4" w:rsidRPr="00A708F4" w:rsidRDefault="00A708F4" w:rsidP="00A70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8F4" w:rsidRPr="00A708F4" w:rsidRDefault="00A708F4" w:rsidP="00A70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8F4" w:rsidRPr="00A708F4" w:rsidRDefault="00A708F4" w:rsidP="00A70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8F4" w:rsidRPr="00A708F4" w:rsidRDefault="00A708F4" w:rsidP="00A70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8F4" w:rsidRPr="00A708F4" w:rsidRDefault="00A708F4" w:rsidP="00A70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</w:tbl>
    <w:p w:rsidR="00A708F4" w:rsidRDefault="00A708F4" w:rsidP="00947EEA">
      <w:pPr>
        <w:pStyle w:val="a3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A708F4" w:rsidRDefault="00A708F4" w:rsidP="00A708F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7"/>
          <w:szCs w:val="27"/>
        </w:rPr>
      </w:pPr>
      <w:r w:rsidRPr="00A708F4">
        <w:rPr>
          <w:rFonts w:ascii="Times New Roman" w:eastAsia="Calibri" w:hAnsi="Times New Roman" w:cs="Times New Roman"/>
          <w:b/>
          <w:bCs/>
          <w:i/>
          <w:iCs/>
          <w:sz w:val="27"/>
          <w:szCs w:val="27"/>
        </w:rPr>
        <w:t>Проанализировать наличие проблемных предметов и результаты 1 этапа мониторинга по формированию функциональной грамотности в общеобразовательных организациях муниципальных районов Ленинградской области.</w:t>
      </w:r>
    </w:p>
    <w:p w:rsidR="00A708F4" w:rsidRPr="00A708F4" w:rsidRDefault="00A708F4" w:rsidP="00A708F4">
      <w:pPr>
        <w:pStyle w:val="a3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7"/>
          <w:szCs w:val="27"/>
        </w:rPr>
      </w:pPr>
      <w:proofErr w:type="gramStart"/>
      <w:r>
        <w:rPr>
          <w:rFonts w:ascii="Times New Roman" w:eastAsia="Calibri" w:hAnsi="Times New Roman" w:cs="Times New Roman"/>
          <w:sz w:val="27"/>
          <w:szCs w:val="27"/>
        </w:rPr>
        <w:t>В  Сланцевском</w:t>
      </w:r>
      <w:proofErr w:type="gramEnd"/>
      <w:r>
        <w:rPr>
          <w:rFonts w:ascii="Times New Roman" w:eastAsia="Calibri" w:hAnsi="Times New Roman" w:cs="Times New Roman"/>
          <w:sz w:val="27"/>
          <w:szCs w:val="27"/>
        </w:rPr>
        <w:t xml:space="preserve">  районе -    МА  грамотность.  </w:t>
      </w:r>
      <w:proofErr w:type="gramStart"/>
      <w:r>
        <w:rPr>
          <w:rFonts w:ascii="Times New Roman" w:eastAsia="Calibri" w:hAnsi="Times New Roman" w:cs="Times New Roman"/>
          <w:sz w:val="27"/>
          <w:szCs w:val="27"/>
        </w:rPr>
        <w:t>Если  возможно</w:t>
      </w:r>
      <w:proofErr w:type="gramEnd"/>
      <w:r>
        <w:rPr>
          <w:rFonts w:ascii="Times New Roman" w:eastAsia="Calibri" w:hAnsi="Times New Roman" w:cs="Times New Roman"/>
          <w:sz w:val="27"/>
          <w:szCs w:val="27"/>
        </w:rPr>
        <w:t xml:space="preserve">,  -    краткосрочные  КПК  или   семинар  по тема « Реализация  </w:t>
      </w:r>
      <w:proofErr w:type="spellStart"/>
      <w:r>
        <w:rPr>
          <w:rFonts w:ascii="Times New Roman" w:eastAsia="Calibri" w:hAnsi="Times New Roman" w:cs="Times New Roman"/>
          <w:sz w:val="27"/>
          <w:szCs w:val="27"/>
        </w:rPr>
        <w:t>уровнего</w:t>
      </w:r>
      <w:proofErr w:type="spellEnd"/>
      <w:r>
        <w:rPr>
          <w:rFonts w:ascii="Times New Roman" w:eastAsia="Calibri" w:hAnsi="Times New Roman" w:cs="Times New Roman"/>
          <w:sz w:val="27"/>
          <w:szCs w:val="27"/>
        </w:rPr>
        <w:t xml:space="preserve">  подхода  к   формированию  математической  грамотности  на  уроках и  во  внеурочной  деятельности».</w:t>
      </w:r>
    </w:p>
    <w:p w:rsidR="00E4365C" w:rsidRPr="00E4365C" w:rsidRDefault="00E4365C" w:rsidP="00E4365C">
      <w:pPr>
        <w:pStyle w:val="a3"/>
        <w:tabs>
          <w:tab w:val="righ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93905" w:rsidRPr="00B93905" w:rsidRDefault="00B93905" w:rsidP="00B93905">
      <w:pPr>
        <w:pStyle w:val="a3"/>
        <w:jc w:val="both"/>
        <w:rPr>
          <w:sz w:val="28"/>
          <w:szCs w:val="28"/>
        </w:rPr>
      </w:pPr>
    </w:p>
    <w:sectPr w:rsidR="00B93905" w:rsidRPr="00B93905" w:rsidSect="00B939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43C4" w:rsidRDefault="00C543C4" w:rsidP="004608B2">
      <w:pPr>
        <w:spacing w:after="0" w:line="240" w:lineRule="auto"/>
      </w:pPr>
      <w:r>
        <w:separator/>
      </w:r>
    </w:p>
  </w:endnote>
  <w:endnote w:type="continuationSeparator" w:id="0">
    <w:p w:rsidR="00C543C4" w:rsidRDefault="00C543C4" w:rsidP="004608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08B2" w:rsidRDefault="004608B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69984207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4608B2" w:rsidRDefault="004608B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4608B2" w:rsidRDefault="004608B2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08B2" w:rsidRDefault="004608B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43C4" w:rsidRDefault="00C543C4" w:rsidP="004608B2">
      <w:pPr>
        <w:spacing w:after="0" w:line="240" w:lineRule="auto"/>
      </w:pPr>
      <w:r>
        <w:separator/>
      </w:r>
    </w:p>
  </w:footnote>
  <w:footnote w:type="continuationSeparator" w:id="0">
    <w:p w:rsidR="00C543C4" w:rsidRDefault="00C543C4" w:rsidP="004608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08B2" w:rsidRDefault="004608B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08B2" w:rsidRDefault="004608B2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08B2" w:rsidRDefault="004608B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7932BE"/>
    <w:multiLevelType w:val="hybridMultilevel"/>
    <w:tmpl w:val="B060EF4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C2D1904"/>
    <w:multiLevelType w:val="hybridMultilevel"/>
    <w:tmpl w:val="67267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905"/>
    <w:rsid w:val="004608B2"/>
    <w:rsid w:val="007868A5"/>
    <w:rsid w:val="008678C6"/>
    <w:rsid w:val="00947EEA"/>
    <w:rsid w:val="00A708F4"/>
    <w:rsid w:val="00B062F6"/>
    <w:rsid w:val="00B93905"/>
    <w:rsid w:val="00C543C4"/>
    <w:rsid w:val="00E4365C"/>
    <w:rsid w:val="00E8007F"/>
    <w:rsid w:val="00EC3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9A3F6"/>
  <w15:chartTrackingRefBased/>
  <w15:docId w15:val="{1D105D89-C159-405E-9494-26ADE734B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390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608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608B2"/>
  </w:style>
  <w:style w:type="paragraph" w:styleId="a6">
    <w:name w:val="footer"/>
    <w:basedOn w:val="a"/>
    <w:link w:val="a7"/>
    <w:uiPriority w:val="99"/>
    <w:unhideWhenUsed/>
    <w:rsid w:val="004608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608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80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6</Pages>
  <Words>1277</Words>
  <Characters>7282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</dc:creator>
  <cp:keywords/>
  <dc:description/>
  <cp:lastModifiedBy>Margarita</cp:lastModifiedBy>
  <cp:revision>2</cp:revision>
  <dcterms:created xsi:type="dcterms:W3CDTF">2021-08-24T12:13:00Z</dcterms:created>
  <dcterms:modified xsi:type="dcterms:W3CDTF">2021-08-24T13:45:00Z</dcterms:modified>
</cp:coreProperties>
</file>