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B0" w:rsidRDefault="008E69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69B0" w:rsidRDefault="008E69B0">
      <w:pPr>
        <w:pStyle w:val="ConsPlusNormal"/>
        <w:jc w:val="both"/>
      </w:pPr>
    </w:p>
    <w:p w:rsidR="008E69B0" w:rsidRDefault="008E69B0">
      <w:pPr>
        <w:pStyle w:val="ConsPlusTitle"/>
        <w:jc w:val="center"/>
      </w:pPr>
      <w:r>
        <w:t>ПРАВИТЕЛЬСТВО ЛЕНИНГРАДСКОЙ ОБЛАСТИ</w:t>
      </w:r>
    </w:p>
    <w:p w:rsidR="008E69B0" w:rsidRDefault="008E69B0">
      <w:pPr>
        <w:pStyle w:val="ConsPlusTitle"/>
        <w:jc w:val="center"/>
      </w:pPr>
    </w:p>
    <w:p w:rsidR="008E69B0" w:rsidRDefault="008E69B0">
      <w:pPr>
        <w:pStyle w:val="ConsPlusTitle"/>
        <w:jc w:val="center"/>
      </w:pPr>
      <w:r>
        <w:t>ПОСТАНОВЛЕНИЕ</w:t>
      </w:r>
    </w:p>
    <w:p w:rsidR="008E69B0" w:rsidRDefault="008E69B0">
      <w:pPr>
        <w:pStyle w:val="ConsPlusTitle"/>
        <w:jc w:val="center"/>
      </w:pPr>
      <w:r>
        <w:t>от 24 марта 2006 г. N 87</w:t>
      </w:r>
    </w:p>
    <w:p w:rsidR="008E69B0" w:rsidRDefault="008E69B0">
      <w:pPr>
        <w:pStyle w:val="ConsPlusTitle"/>
        <w:jc w:val="center"/>
      </w:pPr>
    </w:p>
    <w:p w:rsidR="008E69B0" w:rsidRDefault="008E69B0">
      <w:pPr>
        <w:pStyle w:val="ConsPlusTitle"/>
        <w:jc w:val="center"/>
      </w:pPr>
      <w:r>
        <w:t>О МЕРАХ ПО РЕАЛИЗАЦИИ ОБЛАСТНОГО ЗАКОНА</w:t>
      </w:r>
    </w:p>
    <w:p w:rsidR="008E69B0" w:rsidRDefault="008E69B0">
      <w:pPr>
        <w:pStyle w:val="ConsPlusTitle"/>
        <w:jc w:val="center"/>
      </w:pPr>
      <w:r>
        <w:t>ОТ 28 ИЮЛЯ 2005 ГОДА N 65-ОЗ "О ДОПОЛНИТЕЛЬНЫХ ГАРАНТИЯХ</w:t>
      </w:r>
    </w:p>
    <w:p w:rsidR="008E69B0" w:rsidRDefault="008E69B0">
      <w:pPr>
        <w:pStyle w:val="ConsPlusTitle"/>
        <w:jc w:val="center"/>
      </w:pPr>
      <w:r>
        <w:t>СОЦИАЛЬНОЙ ПОДДЕРЖКИ ДЕТЕЙ-СИРОТ И ДЕТЕЙ, ОСТАВШИХСЯ</w:t>
      </w:r>
    </w:p>
    <w:p w:rsidR="008E69B0" w:rsidRDefault="008E69B0">
      <w:pPr>
        <w:pStyle w:val="ConsPlusTitle"/>
        <w:jc w:val="center"/>
      </w:pPr>
      <w:r>
        <w:t>БЕЗ ПОПЕЧЕНИЯ РОДИТЕЛЕЙ, ЛИЦ ИЗ ЧИСЛА ДЕТЕЙ-СИРОТ</w:t>
      </w:r>
    </w:p>
    <w:p w:rsidR="008E69B0" w:rsidRDefault="008E69B0">
      <w:pPr>
        <w:pStyle w:val="ConsPlusTitle"/>
        <w:jc w:val="center"/>
      </w:pPr>
      <w:r>
        <w:t>И ДЕТЕЙ, ОСТАВШИХСЯ БЕЗ ПОПЕЧЕНИЯ РОДИТЕЛЕЙ,</w:t>
      </w:r>
    </w:p>
    <w:p w:rsidR="008E69B0" w:rsidRDefault="008E69B0">
      <w:pPr>
        <w:pStyle w:val="ConsPlusTitle"/>
        <w:jc w:val="center"/>
      </w:pPr>
      <w:r>
        <w:t>В ЛЕНИНГРАДСКОЙ ОБЛАСТИ"</w:t>
      </w:r>
    </w:p>
    <w:p w:rsidR="008E69B0" w:rsidRDefault="008E69B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69B0" w:rsidRDefault="008E69B0">
      <w:pPr>
        <w:pStyle w:val="ConsPlusNormal"/>
        <w:jc w:val="center"/>
      </w:pPr>
      <w:r>
        <w:t>от 07.12.2012 N 388)</w:t>
      </w:r>
    </w:p>
    <w:p w:rsidR="008E69B0" w:rsidRDefault="008E69B0">
      <w:pPr>
        <w:pStyle w:val="ConsPlusNormal"/>
        <w:jc w:val="center"/>
      </w:pPr>
    </w:p>
    <w:p w:rsidR="008E69B0" w:rsidRDefault="008E69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в целях реализации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 Правительство Ленинградской области постановляет:</w:t>
      </w:r>
    </w:p>
    <w:p w:rsidR="008E69B0" w:rsidRDefault="008E69B0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</w:p>
    <w:p w:rsidR="008E69B0" w:rsidRDefault="008E69B0">
      <w:pPr>
        <w:pStyle w:val="ConsPlusNormal"/>
        <w:ind w:firstLine="540"/>
        <w:jc w:val="both"/>
      </w:pPr>
      <w:bookmarkStart w:id="1" w:name="P18"/>
      <w:bookmarkEnd w:id="1"/>
      <w:r>
        <w:t xml:space="preserve">1. Утвердить </w:t>
      </w:r>
      <w:hyperlink w:anchor="P75" w:history="1">
        <w:r>
          <w:rPr>
            <w:color w:val="0000FF"/>
          </w:rPr>
          <w:t>нормы</w:t>
        </w:r>
      </w:hyperlink>
      <w:r>
        <w:t xml:space="preserve"> обеспечения питанием детей-сирот и детей, оставшихся без попечения родителей, лиц из числа детей-сирот и детей, оставшихся без попечения родителей, находящихся в детских лечебно-профилактических учреждениях, воспитывающихся и обучающихся в учебно-воспитательных учреждениях и образовательных учреждениях Ленинградской области, согласно приложению 1 к настоящему постановлению.</w:t>
      </w:r>
    </w:p>
    <w:p w:rsidR="008E69B0" w:rsidRDefault="008E69B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 xml:space="preserve">2. Утвердить </w:t>
      </w:r>
      <w:hyperlink w:anchor="P167" w:history="1">
        <w:r>
          <w:rPr>
            <w:color w:val="0000FF"/>
          </w:rPr>
          <w:t>нормы</w:t>
        </w:r>
      </w:hyperlink>
      <w:r>
        <w:t xml:space="preserve"> обеспечения одеждой, обувью, мягким инвентарем детей-сирот и детей, оставшихся без попечения родителей, лиц из числа детей-сирот и детей, оставшихся без попечения родителей, находящихся в детских лечебно-профилактических учреждениях, воспитывающихся и обучающихся в учебно-воспитательных учреждениях и образовательных учреждениях Ленинградской области, согласно приложению 2 к настоящему постановлению.</w:t>
      </w:r>
    </w:p>
    <w:p w:rsidR="008E69B0" w:rsidRDefault="008E69B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 xml:space="preserve">3. Утвердить </w:t>
      </w:r>
      <w:hyperlink w:anchor="P328" w:history="1">
        <w:r>
          <w:rPr>
            <w:color w:val="0000FF"/>
          </w:rPr>
          <w:t>нормы</w:t>
        </w:r>
      </w:hyperlink>
      <w:r>
        <w:t xml:space="preserve"> обеспечения одеждой, обувью, мягким инвентарем детей-сирот и детей, оставшихся без попечения родителей, от рождения до трех лет, находящихся в детских лечебно-профилактических учреждениях и учебно-воспитательных учреждениях Ленинградской области, согласно приложению 3 к настоящему постановлению.</w:t>
      </w:r>
    </w:p>
    <w:p w:rsidR="008E69B0" w:rsidRDefault="008E69B0">
      <w:pPr>
        <w:pStyle w:val="ConsPlusNormal"/>
        <w:ind w:firstLine="540"/>
        <w:jc w:val="both"/>
      </w:pPr>
      <w:r>
        <w:t xml:space="preserve">4. Утвердить </w:t>
      </w:r>
      <w:hyperlink w:anchor="P482" w:history="1">
        <w:r>
          <w:rPr>
            <w:color w:val="0000FF"/>
          </w:rPr>
          <w:t>нормы</w:t>
        </w:r>
      </w:hyperlink>
      <w:r>
        <w:t xml:space="preserve"> обеспечения одеждой, обувью, мягким инвентарем и оборудованием выпускников государственных образовательных учреждений, находящихся в ведении органов исполнительной власти Ленинградской области, муниципальных образовательных учреждений Ленинградской области из числа детей-сирот и детей, оставшихся без попечения родителей, а также лиц из числа детей-сирот и детей, оставшихся без попечения родителей, при их трудоустройстве согласно приложению 4 к настоящему постановлению.</w:t>
      </w:r>
    </w:p>
    <w:p w:rsidR="008E69B0" w:rsidRDefault="008E69B0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 xml:space="preserve">5. Утвердить </w:t>
      </w:r>
      <w:hyperlink w:anchor="P612" w:history="1">
        <w:r>
          <w:rPr>
            <w:color w:val="0000FF"/>
          </w:rPr>
          <w:t>нормы</w:t>
        </w:r>
      </w:hyperlink>
      <w:r>
        <w:t xml:space="preserve"> обеспечения сезонной одеждой и обувью выпускников государственных образовательных учреждений, находящихся в ведении органов исполнительной власти Ленинградской области, муниципальных образовательных учреждений Ленинградской области из числа детей-сирот и детей, оставшихся без попечения родителей, лиц из числа детей-сирот и детей, оставшихся без попечения родителей, при их поступлении в образовательные учреждения начального, среднего и высшего профессионального образования, а также в другие учебно-</w:t>
      </w:r>
      <w:r>
        <w:lastRenderedPageBreak/>
        <w:t>воспитательные учреждения согласно приложению 5 к настоящему постановлению.</w:t>
      </w:r>
    </w:p>
    <w:p w:rsidR="008E69B0" w:rsidRDefault="008E69B0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bookmarkStart w:id="2" w:name="P27"/>
      <w:bookmarkEnd w:id="2"/>
      <w:r>
        <w:t>6. Единовременное денежное пособие детям-сиротам и детям, оставшимся без попечения родителей, а также лицам из числа детей-сирот и детей, оставшихся без попечения родителей, являющимся выпускниками государственных образовательных учреждений, находящихся в ведении органов исполнительной власти Ленинградской области, муниципальных образовательных учреждений Ленинградской области, выплачивается в размере 500 рублей за счет средств указанных учреждений.</w:t>
      </w:r>
    </w:p>
    <w:p w:rsidR="008E69B0" w:rsidRDefault="008E69B0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 xml:space="preserve">7. Утвердить </w:t>
      </w:r>
      <w:hyperlink w:anchor="P675" w:history="1">
        <w:r>
          <w:rPr>
            <w:color w:val="0000FF"/>
          </w:rPr>
          <w:t>Порядок</w:t>
        </w:r>
      </w:hyperlink>
      <w:r>
        <w:t xml:space="preserve"> обеспечения выпускников государственных образовательных учреждений, находящихся в ведении органов исполнительной власти Ленинградской области, муниципальных образовательных учреждений Ленинградской области из числа детей-сирот и детей, оставшихся без попечения родителей, а также лиц из числа детей-сирот и детей, оставшихся без попечения родителей, единовременным денежным пособием, одеждой, обувью, мягким инвентарем и оборудованием согласно приложению 6 к настоящему постановлению.</w:t>
      </w:r>
    </w:p>
    <w:p w:rsidR="008E69B0" w:rsidRDefault="008E69B0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8. Предоставить право администрациям учреждений для детей-сирот и детей, оставшихся без попечения родителей, всех видов, специализированных учреждений для несовершеннолетних, нуждающихся в социальной реабилитации, по согласованию с советом учреждения определять размер выплаты денежных средств детям-сиротам и детям, оставшимся без попечения родителей, на их личные расходы.</w:t>
      </w:r>
    </w:p>
    <w:p w:rsidR="008E69B0" w:rsidRDefault="008E69B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 xml:space="preserve">9. Установить, что нормы материального обеспечения и размер единовременного денежного пособия, указанные в </w:t>
      </w:r>
      <w:hyperlink w:anchor="P1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7" w:history="1">
        <w:r>
          <w:rPr>
            <w:color w:val="0000FF"/>
          </w:rPr>
          <w:t>6</w:t>
        </w:r>
      </w:hyperlink>
      <w:r>
        <w:t xml:space="preserve"> настоящего постановления, распространяются на детей-сирот и детей, оставшихся без попечения родителей, переданных под опеку (попечительство) в семьи граждан, в приемные семьи и детские дома семейного типа.</w:t>
      </w:r>
    </w:p>
    <w:p w:rsidR="008E69B0" w:rsidRDefault="008E69B0">
      <w:pPr>
        <w:pStyle w:val="ConsPlusNormal"/>
        <w:ind w:firstLine="540"/>
        <w:jc w:val="both"/>
      </w:pPr>
      <w:r>
        <w:t>10. Предоставить право руководителям учебно-воспитательных учреждений и образовательных учреждений Ленинградской области:</w:t>
      </w:r>
    </w:p>
    <w:p w:rsidR="008E69B0" w:rsidRDefault="008E69B0">
      <w:pPr>
        <w:pStyle w:val="ConsPlusNormal"/>
        <w:ind w:firstLine="540"/>
        <w:jc w:val="both"/>
      </w:pPr>
      <w:r>
        <w:t xml:space="preserve">10.1. Выдавать взамен одежды, обуви, мягкого инвентаря и оборудования, указанных в </w:t>
      </w:r>
      <w:hyperlink w:anchor="P482" w:history="1">
        <w:r>
          <w:rPr>
            <w:color w:val="0000FF"/>
          </w:rPr>
          <w:t>приложении 4</w:t>
        </w:r>
      </w:hyperlink>
      <w:r>
        <w:t xml:space="preserve"> к настоящему постановлению, выпускникам (по их желанию) денежную компенсацию в размерах, определенных исходя из натуральных норм в соответствии с </w:t>
      </w:r>
      <w:hyperlink w:anchor="P482" w:history="1">
        <w:r>
          <w:rPr>
            <w:color w:val="0000FF"/>
          </w:rPr>
          <w:t>приложениями 4</w:t>
        </w:r>
      </w:hyperlink>
      <w:r>
        <w:t xml:space="preserve"> и </w:t>
      </w:r>
      <w:hyperlink w:anchor="P612" w:history="1">
        <w:r>
          <w:rPr>
            <w:color w:val="0000FF"/>
          </w:rPr>
          <w:t>5</w:t>
        </w:r>
      </w:hyperlink>
      <w:r>
        <w:t xml:space="preserve"> к настоящему постановлению, или перечислять указанную компенсацию в качестве вклада на имя выпускника в учреждения банка.</w:t>
      </w:r>
    </w:p>
    <w:p w:rsidR="008E69B0" w:rsidRDefault="008E69B0">
      <w:pPr>
        <w:pStyle w:val="ConsPlusNormal"/>
        <w:ind w:firstLine="540"/>
        <w:jc w:val="both"/>
      </w:pPr>
      <w:r>
        <w:t>10.2. Выдавать продукты питания или денежную компенсацию на время пребывания детей-сирот и детей, оставшихся без попечения родителей, в семьях родственников или других граждан в праздничные, выходные и каникулярные дни.</w:t>
      </w:r>
    </w:p>
    <w:p w:rsidR="008E69B0" w:rsidRDefault="008E69B0">
      <w:pPr>
        <w:pStyle w:val="ConsPlusNormal"/>
        <w:ind w:firstLine="540"/>
        <w:jc w:val="both"/>
      </w:pPr>
      <w:r>
        <w:t>10.3. Производить замену отдельных продуктов питания в соответствии с таблицей замены продуктов по основным пищевым веществам, указанной в Методических рекомендациях, утвержденных Минздравом СССР от 14 июня 1984 года.</w:t>
      </w:r>
    </w:p>
    <w:p w:rsidR="008E69B0" w:rsidRDefault="008E69B0">
      <w:pPr>
        <w:pStyle w:val="ConsPlusNormal"/>
        <w:ind w:firstLine="540"/>
        <w:jc w:val="both"/>
      </w:pPr>
      <w:r>
        <w:t>10.4. Производить отдельные изменения номенклатуры одежды, обуви, мягкого инвентаря, утвержденной настоящим постановлением.</w:t>
      </w:r>
    </w:p>
    <w:p w:rsidR="008E69B0" w:rsidRDefault="008E69B0">
      <w:pPr>
        <w:pStyle w:val="ConsPlusNormal"/>
        <w:ind w:firstLine="540"/>
        <w:jc w:val="both"/>
      </w:pPr>
      <w:r>
        <w:t>10.5. Оставлять воспитанникам (по их желанию) одежду и обувь, бывшие в их пользовании в период обучения, срок носки которых истек, при направлении их для поступления в учебные заведения или трудоустройстве.</w:t>
      </w:r>
    </w:p>
    <w:p w:rsidR="008E69B0" w:rsidRDefault="008E69B0">
      <w:pPr>
        <w:pStyle w:val="ConsPlusNormal"/>
        <w:ind w:firstLine="540"/>
        <w:jc w:val="both"/>
      </w:pPr>
      <w:r>
        <w:t>11. Установить, что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человека.</w:t>
      </w:r>
    </w:p>
    <w:p w:rsidR="008E69B0" w:rsidRDefault="008E69B0">
      <w:pPr>
        <w:pStyle w:val="ConsPlusNormal"/>
        <w:ind w:firstLine="540"/>
        <w:jc w:val="both"/>
      </w:pPr>
      <w:r>
        <w:t>12. Установить, что при направлении воспитанников детских домов и школ-интернатов из числа детей-сирот и детей, оставшихся без попечения родителей, для поступления в образовательные учреждения начального, среднего и высшего профессионального образования им оплачивается за счет средств, выделяемых на содержание детских домов и школ-интернатов, проезд и суточные расходы по нормам служебных командировок. При этом установленные расходы на питание для этих воспитанников не производятся.</w:t>
      </w:r>
    </w:p>
    <w:p w:rsidR="008E69B0" w:rsidRDefault="008E69B0">
      <w:pPr>
        <w:pStyle w:val="ConsPlusNormal"/>
        <w:ind w:firstLine="540"/>
        <w:jc w:val="both"/>
      </w:pPr>
      <w:r>
        <w:t xml:space="preserve">13. Установить, что в учреждениях начального, среднего и высшего профессионального </w:t>
      </w:r>
      <w:r>
        <w:lastRenderedPageBreak/>
        <w:t>образования, находящихся в ведении органов исполнительной власти Ленинградской области, иногородним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питание с момента их прибытия в указанные образовательные учреждения и до зачисления на обучение.</w:t>
      </w:r>
    </w:p>
    <w:p w:rsidR="008E69B0" w:rsidRDefault="008E69B0">
      <w:pPr>
        <w:pStyle w:val="ConsPlusNormal"/>
        <w:jc w:val="both"/>
      </w:pPr>
      <w:r>
        <w:t xml:space="preserve">(п. 13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14. Установить, что при отсутствии горячего питания в учреждениях начального, среднего и высшего профессионального образования и их общежитиях, а также при наличии только одноразового горячего питания детям-сиротам и детям, оставшимся без попечения родителей, а также лицам из числа детей-сирот и детей, оставшихся без попечения родителей, выдаются наличные деньги полностью или частично в количестве, не компенсированном одноразовым питанием (с учетом торговой наценки).</w:t>
      </w:r>
    </w:p>
    <w:p w:rsidR="008E69B0" w:rsidRDefault="008E69B0">
      <w:pPr>
        <w:pStyle w:val="ConsPlusNormal"/>
        <w:jc w:val="both"/>
      </w:pPr>
      <w:r>
        <w:t xml:space="preserve">(п. 14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15. Установить, что для детей-сирот и детей, оставшихся без попечения родителей, лиц из числа детей-сирот и детей, оставшихся без попечения родителей, больных хронической дизентерией, туберкулезом, ослабленных детей, а также для больных детей, находящихся в изоляторе, сохраняется 15-процентная надбавка к нормам питания, утвержденным настоящим постановлением.</w:t>
      </w:r>
    </w:p>
    <w:p w:rsidR="008E69B0" w:rsidRDefault="008E69B0">
      <w:pPr>
        <w:pStyle w:val="ConsPlusNormal"/>
        <w:jc w:val="both"/>
      </w:pPr>
      <w:r>
        <w:t xml:space="preserve">(п. 15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16. Установить, что финансирование расходов на обеспечение выпускников государственных образовательных учреждений, находящихся в ведении органов исполнительной власти Ленинградской области, из числа детей-сирот и детей, оставшихся без попечения родителей, единовременным денежным пособием, одеждой, обувью, мягким инвентарем, оборудованием осуществляется администрациями образовательных учреждений за счет сметы доходов и расходов образовательного учреждения.</w:t>
      </w:r>
    </w:p>
    <w:p w:rsidR="008E69B0" w:rsidRDefault="008E69B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17. Установить, что финансирование расходов на 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осуществляется в пределах средств, передаваемых муниципальным образованиям на реализацию соответствующих полномочий в соответствии с действующим законодательством.</w:t>
      </w:r>
    </w:p>
    <w:p w:rsidR="008E69B0" w:rsidRDefault="008E69B0">
      <w:pPr>
        <w:pStyle w:val="ConsPlusNormal"/>
        <w:ind w:firstLine="540"/>
        <w:jc w:val="both"/>
      </w:pPr>
      <w:r>
        <w:t>18. Комитету общего и профессионального образования Ленинградской области:</w:t>
      </w:r>
    </w:p>
    <w:p w:rsidR="008E69B0" w:rsidRDefault="008E69B0">
      <w:pPr>
        <w:pStyle w:val="ConsPlusNormal"/>
        <w:ind w:firstLine="540"/>
        <w:jc w:val="both"/>
      </w:pPr>
      <w:r>
        <w:t>18.1. При формировании бюджетной заявки на финансирование расходов из областного бюджета Ленинградской области на соответствующий финансовый год предусматривать расходы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воспитывающихся и обучающихся в государственных образовательных учреждениях, находящихся в ведении органов исполнительной власти Ленинградской области, в соответствии с настоящим постановлением.</w:t>
      </w:r>
    </w:p>
    <w:p w:rsidR="008E69B0" w:rsidRDefault="008E69B0">
      <w:pPr>
        <w:pStyle w:val="ConsPlusNormal"/>
        <w:jc w:val="both"/>
      </w:pPr>
      <w:r>
        <w:t xml:space="preserve">(п. 18.1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18.2. Осуществлять возмещение расходов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воспитывающихся и обучающихся в государственных образовательных учреждениях, находящихся в ведении органов исполнительной власти Ленинградской области, в пределах средств, предусмотренных на эти цели в областном бюджете Ленинградской области по разделу "Образование" на соответствующий финансовый год.</w:t>
      </w:r>
    </w:p>
    <w:p w:rsidR="008E69B0" w:rsidRDefault="008E69B0">
      <w:pPr>
        <w:pStyle w:val="ConsPlusNormal"/>
        <w:jc w:val="both"/>
      </w:pPr>
      <w:r>
        <w:t xml:space="preserve">(п. 18.2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18.3. Осуществлять финансирование расходов по обеспечению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за счет средств субсидий, выделенных на эти цели муниципальным образованиям на основании заявки на расход, представленной комитетом общего и профессионального образования Ленинградской области в комитет финансов Ленинградской области в сроки, установленные для формирования проекта областного бюджета Ленинградской области на соответствующий финансовый год.</w:t>
      </w:r>
    </w:p>
    <w:p w:rsidR="008E69B0" w:rsidRDefault="008E69B0">
      <w:pPr>
        <w:pStyle w:val="ConsPlusNormal"/>
        <w:jc w:val="both"/>
      </w:pPr>
      <w:r>
        <w:lastRenderedPageBreak/>
        <w:t xml:space="preserve">(п. 18.3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19. Комитету финансов Ленинградской области осуществлять финансирование расходов, связанных с реализацией настоящего постановления, за счет средств областного бюджета Ленинградской области на очередной финансовый год по разделу "Образование".</w:t>
      </w:r>
    </w:p>
    <w:p w:rsidR="008E69B0" w:rsidRDefault="008E69B0">
      <w:pPr>
        <w:pStyle w:val="ConsPlusNormal"/>
        <w:ind w:firstLine="540"/>
        <w:jc w:val="both"/>
      </w:pPr>
      <w:r>
        <w:t>20. Контроль за исполнением постановления возложить на вице-губернатора Ленинградской области Пустотина Н.И.</w:t>
      </w:r>
    </w:p>
    <w:p w:rsidR="008E69B0" w:rsidRDefault="008E69B0">
      <w:pPr>
        <w:pStyle w:val="ConsPlusNormal"/>
        <w:ind w:firstLine="540"/>
        <w:jc w:val="both"/>
      </w:pPr>
    </w:p>
    <w:p w:rsidR="008E69B0" w:rsidRDefault="008E69B0">
      <w:pPr>
        <w:pStyle w:val="ConsPlusNormal"/>
        <w:jc w:val="right"/>
      </w:pPr>
      <w:r>
        <w:t>Губернатор</w:t>
      </w:r>
    </w:p>
    <w:p w:rsidR="008E69B0" w:rsidRDefault="008E69B0">
      <w:pPr>
        <w:pStyle w:val="ConsPlusNormal"/>
        <w:jc w:val="right"/>
      </w:pPr>
      <w:r>
        <w:t>Ленинградской области</w:t>
      </w:r>
    </w:p>
    <w:p w:rsidR="008E69B0" w:rsidRDefault="008E69B0">
      <w:pPr>
        <w:pStyle w:val="ConsPlusNormal"/>
        <w:jc w:val="right"/>
      </w:pPr>
      <w:r>
        <w:t>В.Сердюков</w:t>
      </w: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Normal"/>
        <w:jc w:val="right"/>
      </w:pPr>
      <w:r>
        <w:t>УТВЕРЖДЕНЫ</w:t>
      </w:r>
    </w:p>
    <w:p w:rsidR="008E69B0" w:rsidRDefault="008E69B0">
      <w:pPr>
        <w:pStyle w:val="ConsPlusNormal"/>
        <w:jc w:val="right"/>
      </w:pPr>
      <w:r>
        <w:t>постановлением Правительства</w:t>
      </w:r>
    </w:p>
    <w:p w:rsidR="008E69B0" w:rsidRDefault="008E69B0">
      <w:pPr>
        <w:pStyle w:val="ConsPlusNormal"/>
        <w:jc w:val="right"/>
      </w:pPr>
      <w:r>
        <w:t>Ленинградской области</w:t>
      </w:r>
    </w:p>
    <w:p w:rsidR="008E69B0" w:rsidRDefault="008E69B0">
      <w:pPr>
        <w:pStyle w:val="ConsPlusNormal"/>
        <w:jc w:val="right"/>
      </w:pPr>
      <w:r>
        <w:t>от 24.03.2006 N 87</w:t>
      </w:r>
    </w:p>
    <w:p w:rsidR="008E69B0" w:rsidRDefault="008E69B0">
      <w:pPr>
        <w:pStyle w:val="ConsPlusNormal"/>
        <w:jc w:val="right"/>
      </w:pPr>
      <w:r>
        <w:t>(приложение 1)</w:t>
      </w: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Title"/>
        <w:jc w:val="center"/>
      </w:pPr>
      <w:bookmarkStart w:id="3" w:name="P75"/>
      <w:bookmarkEnd w:id="3"/>
      <w:r>
        <w:t>НОРМЫ</w:t>
      </w:r>
    </w:p>
    <w:p w:rsidR="008E69B0" w:rsidRDefault="008E69B0">
      <w:pPr>
        <w:pStyle w:val="ConsPlusTitle"/>
        <w:jc w:val="center"/>
      </w:pPr>
      <w:r>
        <w:t>ОБЕСПЕЧЕНИЯ ПИТАНИЕМ ДЕТЕЙ-СИРОТ И ДЕТЕЙ, ОСТАВШИХСЯ</w:t>
      </w:r>
    </w:p>
    <w:p w:rsidR="008E69B0" w:rsidRDefault="008E69B0">
      <w:pPr>
        <w:pStyle w:val="ConsPlusTitle"/>
        <w:jc w:val="center"/>
      </w:pPr>
      <w:r>
        <w:t>БЕЗ ПОПЕЧЕНИЯ РОДИТЕЛЕЙ, А ТАКЖЕ ЛИЦ ИЗ ЧИСЛА ДЕТЕЙ-СИРОТ</w:t>
      </w:r>
    </w:p>
    <w:p w:rsidR="008E69B0" w:rsidRDefault="008E69B0">
      <w:pPr>
        <w:pStyle w:val="ConsPlusTitle"/>
        <w:jc w:val="center"/>
      </w:pPr>
      <w:r>
        <w:t>И ДЕТЕЙ, ОСТАВШИХСЯ БЕЗ ПОПЕЧЕНИЯ РОДИТЕЛЕЙ,</w:t>
      </w:r>
    </w:p>
    <w:p w:rsidR="008E69B0" w:rsidRDefault="008E69B0">
      <w:pPr>
        <w:pStyle w:val="ConsPlusTitle"/>
        <w:jc w:val="center"/>
      </w:pPr>
      <w:r>
        <w:t>НАХОДЯЩИХСЯ В ДЕТСКИХ ЛЕЧЕБНО-ПРОФИЛАКТИЧЕСКИХ УЧРЕЖДЕНИЯХ,</w:t>
      </w:r>
    </w:p>
    <w:p w:rsidR="008E69B0" w:rsidRDefault="008E69B0">
      <w:pPr>
        <w:pStyle w:val="ConsPlusTitle"/>
        <w:jc w:val="center"/>
      </w:pPr>
      <w:r>
        <w:t>ВОСПИТЫВАЮЩИХСЯ И ОБУЧАЮЩИХСЯ В УЧЕБНО-ВОСПИТАТЕЛЬНЫХ</w:t>
      </w:r>
    </w:p>
    <w:p w:rsidR="008E69B0" w:rsidRDefault="008E69B0">
      <w:pPr>
        <w:pStyle w:val="ConsPlusTitle"/>
        <w:jc w:val="center"/>
      </w:pPr>
      <w:r>
        <w:t>УЧРЕЖДЕНИЯХ И ОБРАЗОВАТЕЛЬНЫХ УЧРЕЖДЕНИЯХ</w:t>
      </w:r>
    </w:p>
    <w:p w:rsidR="008E69B0" w:rsidRDefault="008E69B0">
      <w:pPr>
        <w:pStyle w:val="ConsPlusTitle"/>
        <w:jc w:val="center"/>
      </w:pPr>
      <w:r>
        <w:t>ЛЕНИНГРАДСКОЙ ОБЛАСТИ</w:t>
      </w:r>
    </w:p>
    <w:p w:rsidR="008E69B0" w:rsidRDefault="008E69B0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69B0" w:rsidRDefault="008E69B0">
      <w:pPr>
        <w:pStyle w:val="ConsPlusNormal"/>
        <w:jc w:val="center"/>
      </w:pPr>
      <w:r>
        <w:t>от 07.12.2012 N 388)</w:t>
      </w:r>
    </w:p>
    <w:p w:rsidR="008E69B0" w:rsidRDefault="008E69B0">
      <w:pPr>
        <w:pStyle w:val="ConsPlusNormal"/>
        <w:ind w:firstLine="540"/>
        <w:jc w:val="both"/>
      </w:pPr>
    </w:p>
    <w:p w:rsidR="008E69B0" w:rsidRDefault="008E69B0">
      <w:pPr>
        <w:pStyle w:val="ConsPlusNonformat"/>
      </w:pPr>
      <w:r>
        <w:t xml:space="preserve">                                        (граммов в день на одного человека)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1560"/>
        <w:gridCol w:w="1800"/>
        <w:gridCol w:w="1680"/>
      </w:tblGrid>
      <w:tr w:rsidR="008E69B0">
        <w:trPr>
          <w:trHeight w:val="240"/>
        </w:trPr>
        <w:tc>
          <w:tcPr>
            <w:tcW w:w="4320" w:type="dxa"/>
            <w:vMerge w:val="restart"/>
          </w:tcPr>
          <w:p w:rsidR="008E69B0" w:rsidRDefault="008E69B0">
            <w:pPr>
              <w:pStyle w:val="ConsPlusNonformat"/>
            </w:pPr>
            <w:r>
              <w:t xml:space="preserve">  Наименование продуктов питания  </w:t>
            </w:r>
          </w:p>
        </w:tc>
        <w:tc>
          <w:tcPr>
            <w:tcW w:w="5040" w:type="dxa"/>
            <w:gridSpan w:val="3"/>
          </w:tcPr>
          <w:p w:rsidR="008E69B0" w:rsidRDefault="008E69B0">
            <w:pPr>
              <w:pStyle w:val="ConsPlusNonformat"/>
            </w:pPr>
            <w:r>
              <w:t xml:space="preserve">    Норма на одного воспитанника,     </w:t>
            </w:r>
          </w:p>
          <w:p w:rsidR="008E69B0" w:rsidRDefault="008E69B0">
            <w:pPr>
              <w:pStyle w:val="ConsPlusNonformat"/>
            </w:pPr>
            <w:r>
              <w:t xml:space="preserve">             обучающегося             </w:t>
            </w:r>
          </w:p>
        </w:tc>
      </w:tr>
      <w:tr w:rsidR="008E69B0">
        <w:tc>
          <w:tcPr>
            <w:tcW w:w="4200" w:type="dxa"/>
            <w:vMerge/>
            <w:tcBorders>
              <w:top w:val="nil"/>
            </w:tcBorders>
          </w:tcPr>
          <w:p w:rsidR="008E69B0" w:rsidRDefault="008E69B0"/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>от рождения</w:t>
            </w:r>
          </w:p>
          <w:p w:rsidR="008E69B0" w:rsidRDefault="008E69B0">
            <w:pPr>
              <w:pStyle w:val="ConsPlusNonformat"/>
            </w:pPr>
            <w:r>
              <w:t>до трех лет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>от 3 до 6 лет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>старше 6 лет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Хлеб ржаной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30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60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150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Хлеб пшеничный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70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200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Мука пшеничная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16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35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35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Мука картофельная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3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3 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>Крупа, бобовые, макаронные изделия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35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45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75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Картофель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150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300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400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Овощи и зелень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300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400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470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Фрукты свежие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250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260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250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Соки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150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200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200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Фрукты сухие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15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10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15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Сахар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30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60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75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lastRenderedPageBreak/>
              <w:t xml:space="preserve">Кондитерские изделия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10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25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25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Кофе (кофейный напиток)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4 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Какао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2 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Чай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0,2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0,2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0,2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Мясо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120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95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105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Птица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25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70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Рыба (сельдь)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25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60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110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Колбасные изделия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10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25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Молоко, кисломолочные продукты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700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550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550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Творог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50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50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70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Сметана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20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10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Сыр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10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10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12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Масло сливочное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30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35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50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Масло растительное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5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12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18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Яйцо (штук)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 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Специи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2 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Соль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5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 8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8 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Дрожжи хлебопекарные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1      </w:t>
            </w:r>
          </w:p>
        </w:tc>
      </w:tr>
      <w:tr w:rsidR="008E69B0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Продукция специального назначения </w:t>
            </w:r>
          </w:p>
          <w:p w:rsidR="008E69B0" w:rsidRDefault="008E69B0">
            <w:pPr>
              <w:pStyle w:val="ConsPlusNonformat"/>
            </w:pPr>
            <w:r>
              <w:t xml:space="preserve">(энпит белковый и энпит           </w:t>
            </w:r>
          </w:p>
          <w:p w:rsidR="008E69B0" w:rsidRDefault="008E69B0">
            <w:pPr>
              <w:pStyle w:val="ConsPlusNonformat"/>
            </w:pPr>
            <w:r>
              <w:t xml:space="preserve">противоанемический)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15     </w:t>
            </w:r>
          </w:p>
        </w:tc>
        <w:tc>
          <w:tcPr>
            <w:tcW w:w="180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</w:tr>
    </w:tbl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  <w:jc w:val="right"/>
      </w:pPr>
      <w:r>
        <w:t>УТВЕРЖДЕНЫ</w:t>
      </w:r>
    </w:p>
    <w:p w:rsidR="008E69B0" w:rsidRDefault="008E69B0">
      <w:pPr>
        <w:pStyle w:val="ConsPlusNormal"/>
        <w:jc w:val="right"/>
      </w:pPr>
      <w:r>
        <w:t>постановлением Правительства</w:t>
      </w:r>
    </w:p>
    <w:p w:rsidR="008E69B0" w:rsidRDefault="008E69B0">
      <w:pPr>
        <w:pStyle w:val="ConsPlusNormal"/>
        <w:jc w:val="right"/>
      </w:pPr>
      <w:r>
        <w:t>Ленинградской области</w:t>
      </w:r>
    </w:p>
    <w:p w:rsidR="008E69B0" w:rsidRDefault="008E69B0">
      <w:pPr>
        <w:pStyle w:val="ConsPlusNormal"/>
        <w:jc w:val="right"/>
      </w:pPr>
      <w:r>
        <w:t>от 24.03.2006 N 87</w:t>
      </w:r>
    </w:p>
    <w:p w:rsidR="008E69B0" w:rsidRDefault="008E69B0">
      <w:pPr>
        <w:pStyle w:val="ConsPlusNormal"/>
        <w:jc w:val="right"/>
      </w:pPr>
      <w:r>
        <w:t>(приложение 2)</w:t>
      </w: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Title"/>
        <w:jc w:val="center"/>
      </w:pPr>
      <w:bookmarkStart w:id="4" w:name="P167"/>
      <w:bookmarkEnd w:id="4"/>
      <w:r>
        <w:t>НОРМЫ</w:t>
      </w:r>
    </w:p>
    <w:p w:rsidR="008E69B0" w:rsidRDefault="008E69B0">
      <w:pPr>
        <w:pStyle w:val="ConsPlusTitle"/>
        <w:jc w:val="center"/>
      </w:pPr>
      <w:r>
        <w:t>ОБЕСПЕЧЕНИЯ ОДЕЖДОЙ, ОБУВЬЮ, МЯГКИМ ИНВЕНТАРЕМ</w:t>
      </w:r>
    </w:p>
    <w:p w:rsidR="008E69B0" w:rsidRDefault="008E69B0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E69B0" w:rsidRDefault="008E69B0">
      <w:pPr>
        <w:pStyle w:val="ConsPlusTitle"/>
        <w:jc w:val="center"/>
      </w:pPr>
      <w:r>
        <w:t>А ТАКЖЕ ЛИЦ ИЗ ЧИСЛА ДЕТЕЙ-СИРОТ И ДЕТЕЙ, ОСТАВШИХСЯ</w:t>
      </w:r>
    </w:p>
    <w:p w:rsidR="008E69B0" w:rsidRDefault="008E69B0">
      <w:pPr>
        <w:pStyle w:val="ConsPlusTitle"/>
        <w:jc w:val="center"/>
      </w:pPr>
      <w:r>
        <w:t>БЕЗ ПОПЕЧЕНИЯ РОДИТЕЛЕЙ, НАХОДЯЩИХСЯ В ДЕТСКИХ</w:t>
      </w:r>
    </w:p>
    <w:p w:rsidR="008E69B0" w:rsidRDefault="008E69B0">
      <w:pPr>
        <w:pStyle w:val="ConsPlusTitle"/>
        <w:jc w:val="center"/>
      </w:pPr>
      <w:r>
        <w:t>ЛЕЧЕБНО-ПРОФИЛАКТИЧЕСКИХ УЧРЕЖДЕНИЯХ, ВОСПИТЫВАЮЩИХСЯ</w:t>
      </w:r>
    </w:p>
    <w:p w:rsidR="008E69B0" w:rsidRDefault="008E69B0">
      <w:pPr>
        <w:pStyle w:val="ConsPlusTitle"/>
        <w:jc w:val="center"/>
      </w:pPr>
      <w:r>
        <w:t>И ОБУЧАЮЩИХСЯ В УЧЕБНО-ВОСПИТАТЕЛЬНЫХ УЧРЕЖДЕНИЯХ</w:t>
      </w:r>
    </w:p>
    <w:p w:rsidR="008E69B0" w:rsidRDefault="008E69B0">
      <w:pPr>
        <w:pStyle w:val="ConsPlusTitle"/>
        <w:jc w:val="center"/>
      </w:pPr>
      <w:r>
        <w:t>И ОБРАЗОВАТЕЛЬНЫХ УЧРЕЖДЕНИЯХ ЛЕНИНГРАДСКОЙ ОБЛАСТИ</w:t>
      </w:r>
    </w:p>
    <w:p w:rsidR="008E69B0" w:rsidRDefault="008E69B0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69B0" w:rsidRDefault="008E69B0">
      <w:pPr>
        <w:pStyle w:val="ConsPlusNormal"/>
        <w:jc w:val="center"/>
      </w:pPr>
      <w:r>
        <w:t>от 07.12.2012 N 388)</w:t>
      </w:r>
    </w:p>
    <w:p w:rsidR="008E69B0" w:rsidRDefault="008E69B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1320"/>
        <w:gridCol w:w="1080"/>
        <w:gridCol w:w="1080"/>
        <w:gridCol w:w="1080"/>
        <w:gridCol w:w="1080"/>
      </w:tblGrid>
      <w:tr w:rsidR="008E69B0">
        <w:trPr>
          <w:trHeight w:val="240"/>
        </w:trPr>
        <w:tc>
          <w:tcPr>
            <w:tcW w:w="3960" w:type="dxa"/>
            <w:vMerge w:val="restart"/>
          </w:tcPr>
          <w:p w:rsidR="008E69B0" w:rsidRDefault="008E69B0">
            <w:pPr>
              <w:pStyle w:val="ConsPlusNonformat"/>
            </w:pPr>
            <w:r>
              <w:t xml:space="preserve">     Наименование одежды,      </w:t>
            </w:r>
          </w:p>
          <w:p w:rsidR="008E69B0" w:rsidRDefault="008E69B0">
            <w:pPr>
              <w:pStyle w:val="ConsPlusNonformat"/>
            </w:pPr>
            <w:r>
              <w:t xml:space="preserve">   обуви, мягкого инвентаря    </w:t>
            </w:r>
          </w:p>
        </w:tc>
        <w:tc>
          <w:tcPr>
            <w:tcW w:w="1320" w:type="dxa"/>
            <w:vMerge w:val="restart"/>
          </w:tcPr>
          <w:p w:rsidR="008E69B0" w:rsidRDefault="008E69B0">
            <w:pPr>
              <w:pStyle w:val="ConsPlusNonformat"/>
            </w:pPr>
            <w:r>
              <w:t xml:space="preserve"> Единица </w:t>
            </w:r>
          </w:p>
          <w:p w:rsidR="008E69B0" w:rsidRDefault="008E69B0">
            <w:pPr>
              <w:pStyle w:val="ConsPlusNonformat"/>
            </w:pPr>
            <w:r>
              <w:t>измерения</w:t>
            </w:r>
          </w:p>
        </w:tc>
        <w:tc>
          <w:tcPr>
            <w:tcW w:w="2160" w:type="dxa"/>
            <w:gridSpan w:val="2"/>
          </w:tcPr>
          <w:p w:rsidR="008E69B0" w:rsidRDefault="008E69B0">
            <w:pPr>
              <w:pStyle w:val="ConsPlusNonformat"/>
            </w:pPr>
            <w:r>
              <w:t xml:space="preserve">   На одного   </w:t>
            </w:r>
          </w:p>
          <w:p w:rsidR="008E69B0" w:rsidRDefault="008E69B0">
            <w:pPr>
              <w:pStyle w:val="ConsPlusNonformat"/>
            </w:pPr>
            <w:r>
              <w:t xml:space="preserve"> воспитанника, </w:t>
            </w:r>
          </w:p>
          <w:p w:rsidR="008E69B0" w:rsidRDefault="008E69B0">
            <w:pPr>
              <w:pStyle w:val="ConsPlusNonformat"/>
            </w:pPr>
            <w:r>
              <w:lastRenderedPageBreak/>
              <w:t xml:space="preserve"> обучающегося  </w:t>
            </w:r>
          </w:p>
          <w:p w:rsidR="008E69B0" w:rsidRDefault="008E69B0">
            <w:pPr>
              <w:pStyle w:val="ConsPlusNonformat"/>
            </w:pPr>
            <w:r>
              <w:t xml:space="preserve"> старше 6 лет  </w:t>
            </w:r>
          </w:p>
        </w:tc>
        <w:tc>
          <w:tcPr>
            <w:tcW w:w="2160" w:type="dxa"/>
            <w:gridSpan w:val="2"/>
          </w:tcPr>
          <w:p w:rsidR="008E69B0" w:rsidRDefault="008E69B0">
            <w:pPr>
              <w:pStyle w:val="ConsPlusNonformat"/>
            </w:pPr>
            <w:r>
              <w:lastRenderedPageBreak/>
              <w:t xml:space="preserve">   На одного   </w:t>
            </w:r>
          </w:p>
          <w:p w:rsidR="008E69B0" w:rsidRDefault="008E69B0">
            <w:pPr>
              <w:pStyle w:val="ConsPlusNonformat"/>
            </w:pPr>
            <w:r>
              <w:t xml:space="preserve"> воспитанника, </w:t>
            </w:r>
          </w:p>
          <w:p w:rsidR="008E69B0" w:rsidRDefault="008E69B0">
            <w:pPr>
              <w:pStyle w:val="ConsPlusNonformat"/>
            </w:pPr>
            <w:r>
              <w:lastRenderedPageBreak/>
              <w:t xml:space="preserve">   до 6 лет    </w:t>
            </w:r>
          </w:p>
        </w:tc>
      </w:tr>
      <w:tr w:rsidR="008E69B0">
        <w:tc>
          <w:tcPr>
            <w:tcW w:w="3840" w:type="dxa"/>
            <w:vMerge/>
            <w:tcBorders>
              <w:top w:val="nil"/>
            </w:tcBorders>
          </w:tcPr>
          <w:p w:rsidR="008E69B0" w:rsidRDefault="008E69B0"/>
        </w:tc>
        <w:tc>
          <w:tcPr>
            <w:tcW w:w="1200" w:type="dxa"/>
            <w:vMerge/>
            <w:tcBorders>
              <w:top w:val="nil"/>
            </w:tcBorders>
          </w:tcPr>
          <w:p w:rsidR="008E69B0" w:rsidRDefault="008E69B0"/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коли-  </w:t>
            </w:r>
          </w:p>
          <w:p w:rsidR="008E69B0" w:rsidRDefault="008E69B0">
            <w:pPr>
              <w:pStyle w:val="ConsPlusNonformat"/>
            </w:pPr>
            <w:r>
              <w:t xml:space="preserve">чество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срок  </w:t>
            </w:r>
          </w:p>
          <w:p w:rsidR="008E69B0" w:rsidRDefault="008E69B0">
            <w:pPr>
              <w:pStyle w:val="ConsPlusNonformat"/>
            </w:pPr>
            <w:r>
              <w:t xml:space="preserve">носки, </w:t>
            </w:r>
          </w:p>
          <w:p w:rsidR="008E69B0" w:rsidRDefault="008E69B0">
            <w:pPr>
              <w:pStyle w:val="ConsPlusNonformat"/>
            </w:pPr>
            <w:r>
              <w:t xml:space="preserve">службы </w:t>
            </w:r>
          </w:p>
          <w:p w:rsidR="008E69B0" w:rsidRDefault="008E69B0">
            <w:pPr>
              <w:pStyle w:val="ConsPlusNonformat"/>
            </w:pPr>
            <w:r>
              <w:t xml:space="preserve"> (лет)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коли-  </w:t>
            </w:r>
          </w:p>
          <w:p w:rsidR="008E69B0" w:rsidRDefault="008E69B0">
            <w:pPr>
              <w:pStyle w:val="ConsPlusNonformat"/>
            </w:pPr>
            <w:r>
              <w:t xml:space="preserve">чество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срок  </w:t>
            </w:r>
          </w:p>
          <w:p w:rsidR="008E69B0" w:rsidRDefault="008E69B0">
            <w:pPr>
              <w:pStyle w:val="ConsPlusNonformat"/>
            </w:pPr>
            <w:r>
              <w:t xml:space="preserve">носки, </w:t>
            </w:r>
          </w:p>
          <w:p w:rsidR="008E69B0" w:rsidRDefault="008E69B0">
            <w:pPr>
              <w:pStyle w:val="ConsPlusNonformat"/>
            </w:pPr>
            <w:r>
              <w:t xml:space="preserve">службы </w:t>
            </w:r>
          </w:p>
          <w:p w:rsidR="008E69B0" w:rsidRDefault="008E69B0">
            <w:pPr>
              <w:pStyle w:val="ConsPlusNonformat"/>
            </w:pPr>
            <w:r>
              <w:t xml:space="preserve"> (лет)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          1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6   </w:t>
            </w:r>
          </w:p>
        </w:tc>
      </w:tr>
      <w:tr w:rsidR="008E69B0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                        Обмундирование                           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Пальто зимнее, шуба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Пальто демисезонное, куртка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Костюм шерстяной для школы для </w:t>
            </w:r>
          </w:p>
          <w:p w:rsidR="008E69B0" w:rsidRDefault="008E69B0">
            <w:pPr>
              <w:pStyle w:val="ConsPlusNonformat"/>
            </w:pPr>
            <w:r>
              <w:t xml:space="preserve">мальчика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Костюм шерстяной для школы для </w:t>
            </w:r>
          </w:p>
          <w:p w:rsidR="008E69B0" w:rsidRDefault="008E69B0">
            <w:pPr>
              <w:pStyle w:val="ConsPlusNonformat"/>
            </w:pPr>
            <w:r>
              <w:t xml:space="preserve">девочки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Рубашка школьная белая         </w:t>
            </w:r>
          </w:p>
          <w:p w:rsidR="008E69B0" w:rsidRDefault="008E69B0">
            <w:pPr>
              <w:pStyle w:val="ConsPlusNonformat"/>
            </w:pPr>
            <w:r>
              <w:t xml:space="preserve">хлопчатобумажная для мальчика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Форма спортивная, кеды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комп.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Костюмы летний и шерстяной для </w:t>
            </w:r>
          </w:p>
          <w:p w:rsidR="008E69B0" w:rsidRDefault="008E69B0">
            <w:pPr>
              <w:pStyle w:val="ConsPlusNonformat"/>
            </w:pPr>
            <w:r>
              <w:t xml:space="preserve">мальчика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комп.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Платье (юбка, блузка)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Халат домашний для девочки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Рубашка для мальчика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Костюм шерстяной (праздничный) </w:t>
            </w:r>
          </w:p>
          <w:p w:rsidR="008E69B0" w:rsidRDefault="008E69B0">
            <w:pPr>
              <w:pStyle w:val="ConsPlusNonformat"/>
            </w:pPr>
            <w:r>
              <w:t xml:space="preserve">для мальчика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комп.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>Костюм летний (праздничный) для</w:t>
            </w:r>
          </w:p>
          <w:p w:rsidR="008E69B0" w:rsidRDefault="008E69B0">
            <w:pPr>
              <w:pStyle w:val="ConsPlusNonformat"/>
            </w:pPr>
            <w:r>
              <w:t xml:space="preserve">мальчика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комп.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Свитер (джемпер) шерстяной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Платье шерстяное (праздничное)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Платье летнее (праздничное)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Рейтузы для девочки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Головной убор летний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Головной убор зимний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Платок носовой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8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8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Ремень брючный для мальчика    </w:t>
            </w:r>
          </w:p>
          <w:p w:rsidR="008E69B0" w:rsidRDefault="008E69B0">
            <w:pPr>
              <w:pStyle w:val="ConsPlusNonformat"/>
            </w:pPr>
            <w:r>
              <w:t xml:space="preserve">(подтяжки)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Шарф полушерстяной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Перчатки (варежки)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пар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Бюстгальтер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Трико для девочки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Трусы спортивные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Шорты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Майка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lastRenderedPageBreak/>
              <w:t xml:space="preserve">Футболка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Носки, гольфы хлопчатобумажные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пар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10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6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Ботинки (туфли, сандалии,      </w:t>
            </w:r>
          </w:p>
          <w:p w:rsidR="008E69B0" w:rsidRDefault="008E69B0">
            <w:pPr>
              <w:pStyle w:val="ConsPlusNonformat"/>
            </w:pPr>
            <w:r>
              <w:t xml:space="preserve">кроссовки)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пар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Тапочки домашние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пар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Валенки (утепленная обувь)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пар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Сапоги резиновые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пар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Костюм лыжный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Шапка спортивная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Сорочка ночная, пижама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Колготки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10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10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Передник, нагрудник для        </w:t>
            </w:r>
          </w:p>
          <w:p w:rsidR="008E69B0" w:rsidRDefault="008E69B0">
            <w:pPr>
              <w:pStyle w:val="ConsPlusNonformat"/>
            </w:pPr>
            <w:r>
              <w:t xml:space="preserve">дошкольников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Песочник, купальник, плавки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Шапочка резиновая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Рабочая одежда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комп.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Портфель, сумка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Чемодан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</w:tr>
      <w:tr w:rsidR="008E69B0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                         Мягкий инвентарь                          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Простыня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6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Пододеяльник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Наволочка для подушки нижняя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Наволочка для подушки верхняя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6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Полотенце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Полотенце махровое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Одеяло шерстяное или ватное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Одеяло байковое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Матрац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6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Покрывало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Подушка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4   </w:t>
            </w:r>
          </w:p>
        </w:tc>
      </w:tr>
      <w:tr w:rsidR="008E69B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Коврик прикроватный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шт.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t xml:space="preserve">   5   </w:t>
            </w:r>
          </w:p>
        </w:tc>
      </w:tr>
    </w:tbl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Normal"/>
        <w:jc w:val="right"/>
      </w:pPr>
      <w:r>
        <w:t>УТВЕРЖДЕНЫ</w:t>
      </w:r>
    </w:p>
    <w:p w:rsidR="008E69B0" w:rsidRDefault="008E69B0">
      <w:pPr>
        <w:pStyle w:val="ConsPlusNormal"/>
        <w:jc w:val="right"/>
      </w:pPr>
      <w:r>
        <w:t>постановлением Правительства</w:t>
      </w:r>
    </w:p>
    <w:p w:rsidR="008E69B0" w:rsidRDefault="008E69B0">
      <w:pPr>
        <w:pStyle w:val="ConsPlusNormal"/>
        <w:jc w:val="right"/>
      </w:pPr>
      <w:r>
        <w:t>Ленинградской области</w:t>
      </w:r>
    </w:p>
    <w:p w:rsidR="008E69B0" w:rsidRDefault="008E69B0">
      <w:pPr>
        <w:pStyle w:val="ConsPlusNormal"/>
        <w:jc w:val="right"/>
      </w:pPr>
      <w:r>
        <w:t>от 24.03.2006 N 87</w:t>
      </w:r>
    </w:p>
    <w:p w:rsidR="008E69B0" w:rsidRDefault="008E69B0">
      <w:pPr>
        <w:pStyle w:val="ConsPlusNormal"/>
        <w:jc w:val="right"/>
      </w:pPr>
      <w:r>
        <w:t>(приложение 3)</w:t>
      </w:r>
    </w:p>
    <w:p w:rsidR="008E69B0" w:rsidRDefault="008E69B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E69B0" w:rsidRDefault="008E69B0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07.12.2012 N 388 в наименовании приложения 3 слова "в ведении Ленинградской области" заменены словами "в ведении органов исполнительной власти Ленинградской области".</w:t>
      </w:r>
    </w:p>
    <w:p w:rsidR="008E69B0" w:rsidRDefault="008E69B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E69B0" w:rsidRDefault="008E69B0">
      <w:pPr>
        <w:pStyle w:val="ConsPlusNormal"/>
        <w:ind w:firstLine="540"/>
        <w:jc w:val="both"/>
      </w:pPr>
    </w:p>
    <w:p w:rsidR="008E69B0" w:rsidRDefault="008E69B0">
      <w:pPr>
        <w:pStyle w:val="ConsPlusTitle"/>
        <w:jc w:val="center"/>
      </w:pPr>
      <w:bookmarkStart w:id="5" w:name="P328"/>
      <w:bookmarkEnd w:id="5"/>
      <w:r>
        <w:t>НОРМЫ</w:t>
      </w:r>
    </w:p>
    <w:p w:rsidR="008E69B0" w:rsidRDefault="008E69B0">
      <w:pPr>
        <w:pStyle w:val="ConsPlusTitle"/>
        <w:jc w:val="center"/>
      </w:pPr>
      <w:r>
        <w:t>ОБЕСПЕЧЕНИЯ ОДЕЖДОЙ, ОБУВЬЮ, МЯГКИМ ИНВЕНТАРЕМ</w:t>
      </w:r>
    </w:p>
    <w:p w:rsidR="008E69B0" w:rsidRDefault="008E69B0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E69B0" w:rsidRDefault="008E69B0">
      <w:pPr>
        <w:pStyle w:val="ConsPlusTitle"/>
        <w:jc w:val="center"/>
      </w:pPr>
      <w:r>
        <w:t>ОТ РОЖДЕНИЯ ДО ТРЕХ ЛЕТ, НАХОДЯЩИХСЯ В ДЕТСКИХ</w:t>
      </w:r>
    </w:p>
    <w:p w:rsidR="008E69B0" w:rsidRDefault="008E69B0">
      <w:pPr>
        <w:pStyle w:val="ConsPlusTitle"/>
        <w:jc w:val="center"/>
      </w:pPr>
      <w:r>
        <w:t>ЛЕЧЕБНО-ПРОФИЛАКТИЧЕСКИХ УЧРЕЖДЕНИЯХ И УЧЕБНО-ВОСПИТАТЕЛЬНЫХ</w:t>
      </w:r>
    </w:p>
    <w:p w:rsidR="008E69B0" w:rsidRDefault="008E69B0">
      <w:pPr>
        <w:pStyle w:val="ConsPlusTitle"/>
        <w:jc w:val="center"/>
      </w:pPr>
      <w:r>
        <w:t>УЧРЕЖДЕНИЯХ ЛЕНИНГРАДСКОЙ ОБЛАСТИ</w:t>
      </w:r>
    </w:p>
    <w:p w:rsidR="008E69B0" w:rsidRDefault="008E69B0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69B0" w:rsidRDefault="008E69B0">
      <w:pPr>
        <w:pStyle w:val="ConsPlusNormal"/>
        <w:jc w:val="center"/>
      </w:pPr>
      <w:r>
        <w:t>от 07.12.2012 N 388)</w:t>
      </w:r>
    </w:p>
    <w:p w:rsidR="008E69B0" w:rsidRDefault="008E69B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756"/>
        <w:gridCol w:w="864"/>
        <w:gridCol w:w="756"/>
        <w:gridCol w:w="864"/>
        <w:gridCol w:w="756"/>
        <w:gridCol w:w="864"/>
        <w:gridCol w:w="756"/>
      </w:tblGrid>
      <w:tr w:rsidR="008E69B0">
        <w:trPr>
          <w:trHeight w:val="240"/>
        </w:trPr>
        <w:tc>
          <w:tcPr>
            <w:tcW w:w="3240" w:type="dxa"/>
            <w:vMerge w:val="restart"/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  Наименование одежды, 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обуви и мягкого инвентаря  </w:t>
            </w:r>
          </w:p>
        </w:tc>
        <w:tc>
          <w:tcPr>
            <w:tcW w:w="756" w:type="dxa"/>
            <w:vMerge w:val="restart"/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Еди-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ница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изме-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рения</w:t>
            </w:r>
          </w:p>
        </w:tc>
        <w:tc>
          <w:tcPr>
            <w:tcW w:w="4860" w:type="dxa"/>
            <w:gridSpan w:val="6"/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       Для детей в возрасте         </w:t>
            </w:r>
          </w:p>
        </w:tc>
      </w:tr>
      <w:tr w:rsidR="008E69B0">
        <w:tc>
          <w:tcPr>
            <w:tcW w:w="3132" w:type="dxa"/>
            <w:vMerge/>
            <w:tcBorders>
              <w:top w:val="nil"/>
            </w:tcBorders>
          </w:tcPr>
          <w:p w:rsidR="008E69B0" w:rsidRDefault="008E69B0"/>
        </w:tc>
        <w:tc>
          <w:tcPr>
            <w:tcW w:w="648" w:type="dxa"/>
            <w:vMerge/>
            <w:tcBorders>
              <w:top w:val="nil"/>
            </w:tcBorders>
          </w:tcPr>
          <w:p w:rsidR="008E69B0" w:rsidRDefault="008E69B0"/>
        </w:tc>
        <w:tc>
          <w:tcPr>
            <w:tcW w:w="1620" w:type="dxa"/>
            <w:gridSpan w:val="2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до 1 года 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от 1 года 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от 2 лет  </w:t>
            </w:r>
          </w:p>
        </w:tc>
      </w:tr>
      <w:tr w:rsidR="008E69B0">
        <w:tc>
          <w:tcPr>
            <w:tcW w:w="3132" w:type="dxa"/>
            <w:vMerge/>
            <w:tcBorders>
              <w:top w:val="nil"/>
            </w:tcBorders>
          </w:tcPr>
          <w:p w:rsidR="008E69B0" w:rsidRDefault="008E69B0"/>
        </w:tc>
        <w:tc>
          <w:tcPr>
            <w:tcW w:w="648" w:type="dxa"/>
            <w:vMerge/>
            <w:tcBorders>
              <w:top w:val="nil"/>
            </w:tcBorders>
          </w:tcPr>
          <w:p w:rsidR="008E69B0" w:rsidRDefault="008E69B0"/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Коли-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чество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Срок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носки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(лет)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Коли-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чество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Срок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носки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(лет)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Коли-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чество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Срок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носки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>(лет)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           1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6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8  </w:t>
            </w:r>
          </w:p>
        </w:tc>
      </w:tr>
      <w:tr w:rsidR="008E69B0">
        <w:trPr>
          <w:trHeight w:val="240"/>
        </w:trPr>
        <w:tc>
          <w:tcPr>
            <w:tcW w:w="8856" w:type="dxa"/>
            <w:gridSpan w:val="8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                    Белье нательное и постельное                     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Сорочка нижняя, майка,   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распашонка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Кофточка нижняя, пижама, 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сорочка ночная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12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Ползунки, трусы, трико   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(теплые)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Ползунки, трусы, трико   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(летние)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Простыня детская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Пеленка летняя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130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Пеленка теплая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Пододеяльник (конверт)   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детский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Наволочка для подушки    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верхняя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>Наволочка для подушки нижняя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Наволочка тюфячная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Полотенце детское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Косынка, чепчик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8856" w:type="dxa"/>
            <w:gridSpan w:val="8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                           Одежда и обувь                            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Костюм (платье) теплый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Костюм (платье) летний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Костюм трикотажный       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тренировочный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Фартучек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lastRenderedPageBreak/>
              <w:t xml:space="preserve">Носки, гольфы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Колготки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12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>Свитер, жакет, кофта вязаная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(шерстяные, полушерстяные)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Рейтузы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Куртка (плащ) непромокаемая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Пальто демисезонное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Пальто зимнее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Головной убор летний     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(панамка, пилотка)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Шапка меховая детская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Шапка вязаная шерстяная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Шарф, кашне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Варежки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Носки шерстяные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Туфли  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0,5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Ботинки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Ботинки, сапоги утепленные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Валенки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Галоши на валенки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Сапожки резиновые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Костюм (платье) праздничный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теплый 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Костюм (платье) праздничный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летний 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Лента шелковая, капроновая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м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Обувь праздничная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Матрац детский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1,25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8856" w:type="dxa"/>
            <w:gridSpan w:val="8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                          Мягкий инвентарь                           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>Одеяло детское теплое ватное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1,1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Одеяло детское шерстяное,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полушерстяное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1,25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1,25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1,1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Одеяло детское байковое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2,5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1,25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Одеяло детское тканевое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5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Подушка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1,5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Мешок спальный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Мешок вещевой из плотной    </w:t>
            </w:r>
          </w:p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ткани  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0,5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0,5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0,5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Полотенце посудное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0,25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0,25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0,25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Платок носовой (салфетка)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lastRenderedPageBreak/>
              <w:t xml:space="preserve">Халат для посетителя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шт.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  <w:tr w:rsidR="008E69B0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Бахилы для посетителя    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пар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8E69B0" w:rsidRDefault="008E69B0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</w:tr>
    </w:tbl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  <w:jc w:val="right"/>
      </w:pPr>
      <w:r>
        <w:t>УТВЕРЖДЕНЫ</w:t>
      </w:r>
    </w:p>
    <w:p w:rsidR="008E69B0" w:rsidRDefault="008E69B0">
      <w:pPr>
        <w:pStyle w:val="ConsPlusNormal"/>
        <w:jc w:val="right"/>
      </w:pPr>
      <w:r>
        <w:t>постановлением Правительства</w:t>
      </w:r>
    </w:p>
    <w:p w:rsidR="008E69B0" w:rsidRDefault="008E69B0">
      <w:pPr>
        <w:pStyle w:val="ConsPlusNormal"/>
        <w:jc w:val="right"/>
      </w:pPr>
      <w:r>
        <w:t>Ленинградской области</w:t>
      </w:r>
    </w:p>
    <w:p w:rsidR="008E69B0" w:rsidRDefault="008E69B0">
      <w:pPr>
        <w:pStyle w:val="ConsPlusNormal"/>
        <w:jc w:val="right"/>
      </w:pPr>
      <w:r>
        <w:t>от 24.03.2006 N 87</w:t>
      </w:r>
    </w:p>
    <w:p w:rsidR="008E69B0" w:rsidRDefault="008E69B0">
      <w:pPr>
        <w:pStyle w:val="ConsPlusNormal"/>
        <w:jc w:val="right"/>
      </w:pPr>
      <w:r>
        <w:t>(приложение 4)</w:t>
      </w: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Title"/>
        <w:jc w:val="center"/>
      </w:pPr>
      <w:bookmarkStart w:id="6" w:name="P482"/>
      <w:bookmarkEnd w:id="6"/>
      <w:r>
        <w:t>НОРМЫ</w:t>
      </w:r>
    </w:p>
    <w:p w:rsidR="008E69B0" w:rsidRDefault="008E69B0">
      <w:pPr>
        <w:pStyle w:val="ConsPlusTitle"/>
        <w:jc w:val="center"/>
      </w:pPr>
      <w:r>
        <w:t>ОБЕСПЕЧЕНИЯ ОДЕЖДОЙ, ОБУВЬЮ, МЯГКИМ ИНВЕНТАРЕМ</w:t>
      </w:r>
    </w:p>
    <w:p w:rsidR="008E69B0" w:rsidRDefault="008E69B0">
      <w:pPr>
        <w:pStyle w:val="ConsPlusTitle"/>
        <w:jc w:val="center"/>
      </w:pPr>
      <w:r>
        <w:t>И ОБОРУДОВАНИЕМ ВЫПУСКНИКОВ ГОСУДАРСТВЕННЫХ ОБРАЗОВАТЕЛЬНЫХ</w:t>
      </w:r>
    </w:p>
    <w:p w:rsidR="008E69B0" w:rsidRDefault="008E69B0">
      <w:pPr>
        <w:pStyle w:val="ConsPlusTitle"/>
        <w:jc w:val="center"/>
      </w:pPr>
      <w:r>
        <w:t>УЧРЕЖДЕНИЙ, НАХОДЯЩИХСЯ В ВЕДЕНИИ ОРГАНОВ ИСПОЛНИТЕЛЬНОЙ</w:t>
      </w:r>
    </w:p>
    <w:p w:rsidR="008E69B0" w:rsidRDefault="008E69B0">
      <w:pPr>
        <w:pStyle w:val="ConsPlusTitle"/>
        <w:jc w:val="center"/>
      </w:pPr>
      <w:r>
        <w:t>ВЛАСТИ ЛЕНИНГРАДСКОЙ ОБЛАСТИ, МУНИЦИПАЛЬНЫХ ОБРАЗОВАТЕЛЬНЫХ</w:t>
      </w:r>
    </w:p>
    <w:p w:rsidR="008E69B0" w:rsidRDefault="008E69B0">
      <w:pPr>
        <w:pStyle w:val="ConsPlusTitle"/>
        <w:jc w:val="center"/>
      </w:pPr>
      <w:r>
        <w:t>УЧРЕЖДЕНИЙ ЛЕНИНГРАДСКОЙ ОБЛАСТИ ИЗ ЧИСЛА ДЕТЕЙ-СИРОТ</w:t>
      </w:r>
    </w:p>
    <w:p w:rsidR="008E69B0" w:rsidRDefault="008E69B0">
      <w:pPr>
        <w:pStyle w:val="ConsPlusTitle"/>
        <w:jc w:val="center"/>
      </w:pPr>
      <w:r>
        <w:t>И ДЕТЕЙ, ОСТАВШИХСЯ БЕЗ ПОПЕЧЕНИЯ РОДИТЕЛЕЙ,</w:t>
      </w:r>
    </w:p>
    <w:p w:rsidR="008E69B0" w:rsidRDefault="008E69B0">
      <w:pPr>
        <w:pStyle w:val="ConsPlusTitle"/>
        <w:jc w:val="center"/>
      </w:pPr>
      <w:r>
        <w:t>ПРИ ИХ ТРУДОУСТРОЙСТВЕ</w:t>
      </w:r>
    </w:p>
    <w:p w:rsidR="008E69B0" w:rsidRDefault="008E69B0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69B0" w:rsidRDefault="008E69B0">
      <w:pPr>
        <w:pStyle w:val="ConsPlusNormal"/>
        <w:jc w:val="center"/>
      </w:pPr>
      <w:r>
        <w:t>от 07.12.2012 N 388)</w:t>
      </w:r>
    </w:p>
    <w:p w:rsidR="008E69B0" w:rsidRDefault="008E69B0">
      <w:pPr>
        <w:pStyle w:val="ConsPlusNormal"/>
        <w:jc w:val="center"/>
      </w:pPr>
    </w:p>
    <w:p w:rsidR="008E69B0" w:rsidRDefault="008E69B0">
      <w:pPr>
        <w:pStyle w:val="ConsPlusCell"/>
      </w:pPr>
      <w:r>
        <w:t>┌─────────────────────────────────────────┬─────────┬─────────────────────┐</w:t>
      </w:r>
    </w:p>
    <w:p w:rsidR="008E69B0" w:rsidRDefault="008E69B0">
      <w:pPr>
        <w:pStyle w:val="ConsPlusCell"/>
      </w:pPr>
      <w:r>
        <w:t>│       Наименование одежды, обуви,       │ Единица │        Норма        │</w:t>
      </w:r>
    </w:p>
    <w:p w:rsidR="008E69B0" w:rsidRDefault="008E69B0">
      <w:pPr>
        <w:pStyle w:val="ConsPlusCell"/>
      </w:pPr>
      <w:r>
        <w:t>│     мягкого инвентаря, оборудования     │измерения│ на одного выпускника│</w:t>
      </w:r>
    </w:p>
    <w:p w:rsidR="008E69B0" w:rsidRDefault="008E69B0">
      <w:pPr>
        <w:pStyle w:val="ConsPlusCell"/>
      </w:pPr>
      <w:r>
        <w:t>│                                         │         ├─────────┬───────────┤</w:t>
      </w:r>
    </w:p>
    <w:p w:rsidR="008E69B0" w:rsidRDefault="008E69B0">
      <w:pPr>
        <w:pStyle w:val="ConsPlusCell"/>
      </w:pPr>
      <w:r>
        <w:t>│                                         │         │для юноши│для девушки│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                    1                    │    2    │    3    │     4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├─────────────────────────────────────────┴─────────┴─────────┴───────────┤</w:t>
      </w:r>
    </w:p>
    <w:p w:rsidR="008E69B0" w:rsidRDefault="008E69B0">
      <w:pPr>
        <w:pStyle w:val="ConsPlusCell"/>
      </w:pPr>
      <w:r>
        <w:t>│                             Обмундирование                        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├─────────────────────────────────────────┬─────────┬─────────┬───────────┤</w:t>
      </w:r>
    </w:p>
    <w:p w:rsidR="008E69B0" w:rsidRDefault="008E69B0">
      <w:pPr>
        <w:pStyle w:val="ConsPlusCell"/>
      </w:pPr>
      <w:r>
        <w:t>│Пальто зимнее  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│Пальто демисезонное, куртка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│Головной убор:                           │         │         │           │</w:t>
      </w:r>
    </w:p>
    <w:p w:rsidR="008E69B0" w:rsidRDefault="008E69B0">
      <w:pPr>
        <w:pStyle w:val="ConsPlusCell"/>
      </w:pPr>
      <w:r>
        <w:t>│зимний - меховая шапка                   │   шт.   │    1    │     1     │</w:t>
      </w:r>
    </w:p>
    <w:p w:rsidR="008E69B0" w:rsidRDefault="008E69B0">
      <w:pPr>
        <w:pStyle w:val="ConsPlusCell"/>
      </w:pPr>
      <w:r>
        <w:t>│летний - трикотажная шапка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│Шарф теплый    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│Перчатки (варежки)                       │   пар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│Обувь осенняя                            │   пар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│Обувь летняя                             │   пар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│Обувь зимняя утепленная                  │   пар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│Сапоги резиновые                         │   пар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│Тапочки                                  │   пар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│Нательное белье                          │  комп.  │    2    │     -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lastRenderedPageBreak/>
        <w:t>│Комбинация                               │   шт.   │    -    │     2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│Ночная рубашка                           │   шт.   │    -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│Бюстгальтер                              │   шт.   │    -    │     2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│Колготки                                 │   шт.   │    -    │     2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│Трико                                    │   шт.   │    -    │     2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│Костюм или платье праздничные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│Костюм спортивный (полушерстяной)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│Блуза шелковая                           │   шт.   │    -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│Рубашка мужская праздничная              │   шт.   │    1    │     -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│Сарафан или юбка шерстяные               │   шт.   │    -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│Брюки шерстяные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│Рубашка (блуза) верхняя хлопчатобумажная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│Платье или костюм хлопчатобумажные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│Жакет (джемпер) шерстяной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│Носовой платок                           │   шт.   │    2    │     2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│Носки, гольфы                            │   пар   │    2    │     2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│Портфель, сумка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│Чемодан        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├─────────────────────────────────────────┴─────────┴─────────┴───────────┤</w:t>
      </w:r>
    </w:p>
    <w:p w:rsidR="008E69B0" w:rsidRDefault="008E69B0">
      <w:pPr>
        <w:pStyle w:val="ConsPlusCell"/>
      </w:pPr>
      <w:r>
        <w:t>│                            Мягкий инвентарь                       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├─────────────────────────────────────────┬─────────┬─────────┬───────────┤</w:t>
      </w:r>
    </w:p>
    <w:p w:rsidR="008E69B0" w:rsidRDefault="008E69B0">
      <w:pPr>
        <w:pStyle w:val="ConsPlusCell"/>
      </w:pPr>
      <w:r>
        <w:t>│Полотенце вафельное или льняное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│Полотенце махровое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│Наволочка для подушки нижняя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│Наволочка для подушки верхняя            │   шт.   │    2    │     2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│Одеяло шерстяное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│Простыня                                 │   шт.   │    2    │     2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│Пододеяльник                             │   шт.   │    2    │     2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│Покрывало      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├─────────────────────────────────────────┴─────────┴─────────┴───────────┤</w:t>
      </w:r>
    </w:p>
    <w:p w:rsidR="008E69B0" w:rsidRDefault="008E69B0">
      <w:pPr>
        <w:pStyle w:val="ConsPlusCell"/>
      </w:pPr>
      <w:r>
        <w:t>│                              Оборудование                         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├─────────────────────────────────────────┬─────────┬─────────┬───────────┤</w:t>
      </w:r>
    </w:p>
    <w:p w:rsidR="008E69B0" w:rsidRDefault="008E69B0">
      <w:pPr>
        <w:pStyle w:val="ConsPlusCell"/>
      </w:pPr>
      <w:r>
        <w:t>│Матрац ватный  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│Подушка        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│Кровать        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│Тумбочка       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lastRenderedPageBreak/>
        <w:t>│Стол                                     │   шт.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│Стул                                     │   шт.   │    2    │     2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│Шторы на окна                            │   пар 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│Посуда кухонная                          │  набор  │    1    │     1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├─────────────────────────────────────────┼─────────┼─────────┼───────────┤</w:t>
      </w:r>
    </w:p>
    <w:p w:rsidR="008E69B0" w:rsidRDefault="008E69B0">
      <w:pPr>
        <w:pStyle w:val="ConsPlusCell"/>
      </w:pPr>
      <w:r>
        <w:t>│Посуда столовая                          │  набор  │    1    │     1     │</w:t>
      </w:r>
    </w:p>
    <w:p w:rsidR="008E69B0" w:rsidRDefault="008E69B0">
      <w:pPr>
        <w:pStyle w:val="ConsPlusCell"/>
      </w:pPr>
      <w:r>
        <w:t>└─────────────────────────────────────────┴─────────┴─────────┴───────────┘</w:t>
      </w:r>
    </w:p>
    <w:p w:rsidR="008E69B0" w:rsidRDefault="008E69B0">
      <w:pPr>
        <w:pStyle w:val="ConsPlusNormal"/>
        <w:jc w:val="both"/>
      </w:pPr>
    </w:p>
    <w:p w:rsidR="008E69B0" w:rsidRDefault="008E69B0">
      <w:pPr>
        <w:pStyle w:val="ConsPlusNormal"/>
        <w:jc w:val="both"/>
      </w:pPr>
    </w:p>
    <w:p w:rsidR="008E69B0" w:rsidRDefault="008E69B0">
      <w:pPr>
        <w:pStyle w:val="ConsPlusNormal"/>
        <w:jc w:val="both"/>
      </w:pPr>
    </w:p>
    <w:p w:rsidR="008E69B0" w:rsidRDefault="008E69B0">
      <w:pPr>
        <w:pStyle w:val="ConsPlusNormal"/>
        <w:jc w:val="both"/>
      </w:pP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Normal"/>
        <w:jc w:val="right"/>
      </w:pPr>
      <w:r>
        <w:t>УТВЕРЖДЕНЫ</w:t>
      </w:r>
    </w:p>
    <w:p w:rsidR="008E69B0" w:rsidRDefault="008E69B0">
      <w:pPr>
        <w:pStyle w:val="ConsPlusNormal"/>
        <w:jc w:val="right"/>
      </w:pPr>
      <w:r>
        <w:t>постановлением Правительства</w:t>
      </w:r>
    </w:p>
    <w:p w:rsidR="008E69B0" w:rsidRDefault="008E69B0">
      <w:pPr>
        <w:pStyle w:val="ConsPlusNormal"/>
        <w:jc w:val="right"/>
      </w:pPr>
      <w:r>
        <w:t>Ленинградской области</w:t>
      </w:r>
    </w:p>
    <w:p w:rsidR="008E69B0" w:rsidRDefault="008E69B0">
      <w:pPr>
        <w:pStyle w:val="ConsPlusNormal"/>
        <w:jc w:val="right"/>
      </w:pPr>
      <w:r>
        <w:t>от 24.03.2006 N 87</w:t>
      </w:r>
    </w:p>
    <w:p w:rsidR="008E69B0" w:rsidRDefault="008E69B0">
      <w:pPr>
        <w:pStyle w:val="ConsPlusNormal"/>
        <w:jc w:val="right"/>
      </w:pPr>
      <w:r>
        <w:t>(приложение 5)</w:t>
      </w: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Title"/>
        <w:jc w:val="center"/>
      </w:pPr>
      <w:bookmarkStart w:id="7" w:name="P612"/>
      <w:bookmarkEnd w:id="7"/>
      <w:r>
        <w:t>НОРМЫ</w:t>
      </w:r>
    </w:p>
    <w:p w:rsidR="008E69B0" w:rsidRDefault="008E69B0">
      <w:pPr>
        <w:pStyle w:val="ConsPlusTitle"/>
        <w:jc w:val="center"/>
      </w:pPr>
      <w:r>
        <w:t>ОБЕСПЕЧЕНИЯ СЕЗОННОЙ ОДЕЖДОЙ И ОБУВЬЮ ВЫПУСКНИКОВ</w:t>
      </w:r>
    </w:p>
    <w:p w:rsidR="008E69B0" w:rsidRDefault="008E69B0">
      <w:pPr>
        <w:pStyle w:val="ConsPlusTitle"/>
        <w:jc w:val="center"/>
      </w:pPr>
      <w:r>
        <w:t>ГОСУДАРСТВЕННЫХ ОБРАЗОВАТЕЛЬНЫХ УЧРЕЖДЕНИЙ, НАХОДЯЩИХСЯ</w:t>
      </w:r>
    </w:p>
    <w:p w:rsidR="008E69B0" w:rsidRDefault="008E69B0">
      <w:pPr>
        <w:pStyle w:val="ConsPlusTitle"/>
        <w:jc w:val="center"/>
      </w:pPr>
      <w:r>
        <w:t>В ВЕДЕНИИ ОРГАНОВ ИСПОЛНИТЕЛЬНОЙ ВЛАСТИ ЛЕНИНГРАДСКОЙ</w:t>
      </w:r>
    </w:p>
    <w:p w:rsidR="008E69B0" w:rsidRDefault="008E69B0">
      <w:pPr>
        <w:pStyle w:val="ConsPlusTitle"/>
        <w:jc w:val="center"/>
      </w:pPr>
      <w:r>
        <w:t>ОБЛАСТИ, МУНИЦИПАЛЬНЫХ ОБРАЗОВАТЕЛЬНЫХ УЧРЕЖДЕНИЙ</w:t>
      </w:r>
    </w:p>
    <w:p w:rsidR="008E69B0" w:rsidRDefault="008E69B0">
      <w:pPr>
        <w:pStyle w:val="ConsPlusTitle"/>
        <w:jc w:val="center"/>
      </w:pPr>
      <w:r>
        <w:t>ЛЕНИНГРАДСКОЙ ОБЛАСТИ ИЗ ЧИСЛА ДЕТЕЙ-СИРОТ И ДЕТЕЙ,</w:t>
      </w:r>
    </w:p>
    <w:p w:rsidR="008E69B0" w:rsidRDefault="008E69B0">
      <w:pPr>
        <w:pStyle w:val="ConsPlusTitle"/>
        <w:jc w:val="center"/>
      </w:pPr>
      <w:r>
        <w:t>ОСТАВШИХСЯ БЕЗ ПОПЕЧЕНИЯ РОДИТЕЛЕЙ, ПРИ ИХ ПОСТУПЛЕНИИ</w:t>
      </w:r>
    </w:p>
    <w:p w:rsidR="008E69B0" w:rsidRDefault="008E69B0">
      <w:pPr>
        <w:pStyle w:val="ConsPlusTitle"/>
        <w:jc w:val="center"/>
      </w:pPr>
      <w:r>
        <w:t>В ОБРАЗОВАТЕЛЬНЫЕ УЧРЕЖДЕНИЯ НАЧАЛЬНОГО, СРЕДНЕГО И ВЫСШЕГО</w:t>
      </w:r>
    </w:p>
    <w:p w:rsidR="008E69B0" w:rsidRDefault="008E69B0">
      <w:pPr>
        <w:pStyle w:val="ConsPlusTitle"/>
        <w:jc w:val="center"/>
      </w:pPr>
      <w:r>
        <w:t>ПРОФЕССИОНАЛЬНОГО ОБРАЗОВАНИЯ, А ТАКЖЕ В ДРУГИЕ</w:t>
      </w:r>
    </w:p>
    <w:p w:rsidR="008E69B0" w:rsidRDefault="008E69B0">
      <w:pPr>
        <w:pStyle w:val="ConsPlusTitle"/>
        <w:jc w:val="center"/>
      </w:pPr>
      <w:r>
        <w:t>УЧЕБНО-ВОСПИТАТЕЛЬНЫЕ УЧРЕЖДЕНИЯ</w:t>
      </w:r>
    </w:p>
    <w:p w:rsidR="008E69B0" w:rsidRDefault="008E69B0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69B0" w:rsidRDefault="008E69B0">
      <w:pPr>
        <w:pStyle w:val="ConsPlusNormal"/>
        <w:jc w:val="center"/>
      </w:pPr>
      <w:r>
        <w:t>от 07.12.2012 N 388)</w:t>
      </w:r>
    </w:p>
    <w:p w:rsidR="008E69B0" w:rsidRDefault="008E69B0">
      <w:pPr>
        <w:pStyle w:val="ConsPlusNormal"/>
        <w:jc w:val="center"/>
      </w:pPr>
    </w:p>
    <w:p w:rsidR="008E69B0" w:rsidRDefault="008E69B0">
      <w:pPr>
        <w:pStyle w:val="ConsPlusCell"/>
      </w:pPr>
      <w:r>
        <w:t>┌────────────────────────────────────┬─────────┬──────────────────────────┐</w:t>
      </w:r>
    </w:p>
    <w:p w:rsidR="008E69B0" w:rsidRDefault="008E69B0">
      <w:pPr>
        <w:pStyle w:val="ConsPlusCell"/>
      </w:pPr>
      <w:r>
        <w:t>│     Наименование одежды, обуви     │ Единица │Норма на одного выпускника│</w:t>
      </w:r>
    </w:p>
    <w:p w:rsidR="008E69B0" w:rsidRDefault="008E69B0">
      <w:pPr>
        <w:pStyle w:val="ConsPlusCell"/>
      </w:pPr>
      <w:r>
        <w:t>│                                    │измерения├────────────┬─────────────┤</w:t>
      </w:r>
    </w:p>
    <w:p w:rsidR="008E69B0" w:rsidRDefault="008E69B0">
      <w:pPr>
        <w:pStyle w:val="ConsPlusCell"/>
      </w:pPr>
      <w:r>
        <w:t>│                                    │         │ для юноши  │ для девушки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│Свитер                              │   шт.   │     1      │      1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│Шапочка шерстяная                   │   шт.   │     1      │      1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│Шарф шерстяной                      │   шт.   │     1      │      1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│Платье (юбка, блуза)                │   шт.   │     -      │      1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│Костюм полушерстяной                │   шт.   │     1      │      -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│Рубашка хлопчатобумажная            │   шт.   │     2      │      -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│Ботинки (туфли, кроссовки)          │   пар   │     1      │      1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│Тапочки                             │   пар   │     1      │      1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│Колготки                            │   шт.   │     -      │      2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│Носки                               │   пар   │     2      │      -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lastRenderedPageBreak/>
        <w:t>│Куртка утепленная                   │   шт.   │     1      │      1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│Платок носовой                      │   шт.   │     2      │      2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│Белье нательное:                    │         │            │             │</w:t>
      </w:r>
    </w:p>
    <w:p w:rsidR="008E69B0" w:rsidRDefault="008E69B0">
      <w:pPr>
        <w:pStyle w:val="ConsPlusCell"/>
      </w:pPr>
      <w:r>
        <w:t>│трусы мужские                       │   шт.   │     2      │      -      │</w:t>
      </w:r>
    </w:p>
    <w:p w:rsidR="008E69B0" w:rsidRDefault="008E69B0">
      <w:pPr>
        <w:pStyle w:val="ConsPlusCell"/>
      </w:pPr>
      <w:r>
        <w:t>│трико женское                       │   шт.   │     -      │      2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│Майка (футболка)                    │   шт.   │     2      │      -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│Комбинация                          │   шт.   │     -      │      2      │</w:t>
      </w:r>
    </w:p>
    <w:p w:rsidR="008E69B0" w:rsidRDefault="008E69B0">
      <w:pPr>
        <w:pStyle w:val="ConsPlusCell"/>
      </w:pPr>
      <w:r>
        <w:t>├────────────────────────────────────┼─────────┼────────────┼─────────────┤</w:t>
      </w:r>
    </w:p>
    <w:p w:rsidR="008E69B0" w:rsidRDefault="008E69B0">
      <w:pPr>
        <w:pStyle w:val="ConsPlusCell"/>
      </w:pPr>
      <w:r>
        <w:t>│Бюстгальтер                         │   шт.   │     -      │      2      │</w:t>
      </w:r>
    </w:p>
    <w:p w:rsidR="008E69B0" w:rsidRDefault="008E69B0">
      <w:pPr>
        <w:pStyle w:val="ConsPlusCell"/>
      </w:pPr>
      <w:r>
        <w:t>└────────────────────────────────────┴─────────┴────────────┴─────────────┘</w:t>
      </w:r>
    </w:p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</w:pP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Normal"/>
        <w:jc w:val="right"/>
      </w:pPr>
      <w:r>
        <w:t>УТВЕРЖДЕН</w:t>
      </w:r>
    </w:p>
    <w:p w:rsidR="008E69B0" w:rsidRDefault="008E69B0">
      <w:pPr>
        <w:pStyle w:val="ConsPlusNormal"/>
        <w:jc w:val="right"/>
      </w:pPr>
      <w:r>
        <w:t>постановлением Правительства</w:t>
      </w:r>
    </w:p>
    <w:p w:rsidR="008E69B0" w:rsidRDefault="008E69B0">
      <w:pPr>
        <w:pStyle w:val="ConsPlusNormal"/>
        <w:jc w:val="right"/>
      </w:pPr>
      <w:r>
        <w:t>Ленинградской области</w:t>
      </w:r>
    </w:p>
    <w:p w:rsidR="008E69B0" w:rsidRDefault="008E69B0">
      <w:pPr>
        <w:pStyle w:val="ConsPlusNormal"/>
        <w:jc w:val="right"/>
      </w:pPr>
      <w:r>
        <w:t>от 24.03.2006 N 87</w:t>
      </w:r>
    </w:p>
    <w:p w:rsidR="008E69B0" w:rsidRDefault="008E69B0">
      <w:pPr>
        <w:pStyle w:val="ConsPlusNormal"/>
        <w:jc w:val="right"/>
      </w:pPr>
      <w:r>
        <w:t>(приложение 6)</w:t>
      </w:r>
    </w:p>
    <w:p w:rsidR="008E69B0" w:rsidRDefault="008E69B0">
      <w:pPr>
        <w:pStyle w:val="ConsPlusNormal"/>
        <w:jc w:val="right"/>
      </w:pPr>
    </w:p>
    <w:p w:rsidR="008E69B0" w:rsidRDefault="008E69B0">
      <w:pPr>
        <w:pStyle w:val="ConsPlusTitle"/>
        <w:jc w:val="center"/>
      </w:pPr>
      <w:bookmarkStart w:id="8" w:name="P675"/>
      <w:bookmarkEnd w:id="8"/>
      <w:r>
        <w:t>ПОРЯДОК</w:t>
      </w:r>
    </w:p>
    <w:p w:rsidR="008E69B0" w:rsidRDefault="008E69B0">
      <w:pPr>
        <w:pStyle w:val="ConsPlusTitle"/>
        <w:jc w:val="center"/>
      </w:pPr>
      <w:r>
        <w:t>ОБЕСПЕЧЕНИЯ ВЫПУСКНИКОВ ГОСУДАРСТВЕННЫХ ОБРАЗОВАТЕЛЬНЫХ</w:t>
      </w:r>
    </w:p>
    <w:p w:rsidR="008E69B0" w:rsidRDefault="008E69B0">
      <w:pPr>
        <w:pStyle w:val="ConsPlusTitle"/>
        <w:jc w:val="center"/>
      </w:pPr>
      <w:r>
        <w:t>УЧРЕЖДЕНИЙ, НАХОДЯЩИХСЯ В ВЕДЕНИИ ОРГАНОВ ИСПОЛНИТЕЛЬНОЙ</w:t>
      </w:r>
    </w:p>
    <w:p w:rsidR="008E69B0" w:rsidRDefault="008E69B0">
      <w:pPr>
        <w:pStyle w:val="ConsPlusTitle"/>
        <w:jc w:val="center"/>
      </w:pPr>
      <w:r>
        <w:t>ВЛАСТИ ЛЕНИНГРАДСКОЙ ОБЛАСТИ, МУНИЦИПАЛЬНЫХ ОБРАЗОВАТЕЛЬНЫХ</w:t>
      </w:r>
    </w:p>
    <w:p w:rsidR="008E69B0" w:rsidRDefault="008E69B0">
      <w:pPr>
        <w:pStyle w:val="ConsPlusTitle"/>
        <w:jc w:val="center"/>
      </w:pPr>
      <w:r>
        <w:t>УЧРЕЖДЕНИЙ ЛЕНИНГРАДСКОЙ ОБЛАСТИ ИЗ ЧИСЛА ДЕТЕЙ-СИРОТ</w:t>
      </w:r>
    </w:p>
    <w:p w:rsidR="008E69B0" w:rsidRDefault="008E69B0">
      <w:pPr>
        <w:pStyle w:val="ConsPlusTitle"/>
        <w:jc w:val="center"/>
      </w:pPr>
      <w:r>
        <w:t>И ДЕТЕЙ, ОСТАВШИХСЯ БЕЗ ПОПЕЧЕНИЯ РОДИТЕЛЕЙ, ЕДИНОВРЕМЕННЫМ</w:t>
      </w:r>
    </w:p>
    <w:p w:rsidR="008E69B0" w:rsidRDefault="008E69B0">
      <w:pPr>
        <w:pStyle w:val="ConsPlusTitle"/>
        <w:jc w:val="center"/>
      </w:pPr>
      <w:r>
        <w:t>ДЕНЕЖНЫМ ПОСОБИЕМ, ОДЕЖДОЙ, ОБУВЬЮ, МЯГКИМ ИНВЕНТАРЕМ</w:t>
      </w:r>
    </w:p>
    <w:p w:rsidR="008E69B0" w:rsidRDefault="008E69B0">
      <w:pPr>
        <w:pStyle w:val="ConsPlusTitle"/>
        <w:jc w:val="center"/>
      </w:pPr>
      <w:r>
        <w:t>И ОБОРУДОВАНИЕМ</w:t>
      </w:r>
    </w:p>
    <w:p w:rsidR="008E69B0" w:rsidRDefault="008E69B0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69B0" w:rsidRDefault="008E69B0">
      <w:pPr>
        <w:pStyle w:val="ConsPlusNormal"/>
        <w:jc w:val="center"/>
      </w:pPr>
      <w:r>
        <w:t>от 07.12.2012 N 388)</w:t>
      </w:r>
    </w:p>
    <w:p w:rsidR="008E69B0" w:rsidRDefault="008E69B0">
      <w:pPr>
        <w:pStyle w:val="ConsPlusNormal"/>
        <w:jc w:val="both"/>
      </w:pPr>
    </w:p>
    <w:p w:rsidR="008E69B0" w:rsidRDefault="008E69B0">
      <w:pPr>
        <w:pStyle w:val="ConsPlusNormal"/>
        <w:ind w:firstLine="540"/>
        <w:jc w:val="both"/>
      </w:pPr>
      <w:r>
        <w:t>1. Настоящий Порядок определяет механизм обеспечения выпускников государственных образовательных учреждений, находящихся в ведении органов исполнительной власти Ленинградской области, муниципальных образовательных учреждений Ленинградской области (далее - образовательные учреждения) из числа детей-сирот и детей, оставшихся без попечения родителей (далее - выпускники), единовременным денежным пособием, одеждой, обувью, мягким инвентарем и оборудованием.</w:t>
      </w:r>
    </w:p>
    <w:p w:rsidR="008E69B0" w:rsidRDefault="008E69B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2. Выпускники образовательных учреждений обеспечиваются указанными образовательными учреждениями единовременным денежным пособием в размере 500 рублей, одеждой, обувью, мягким инвентарем и оборудованием по окончании образовательного учреждения, в срок до 31 августа года окончания учреждения, в соответствии с нормами, утвержденными постановлением Правительства Ленинградской области от 24 марта 2006 года N 87 "О мерах по реализации областного закона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области".</w:t>
      </w:r>
    </w:p>
    <w:p w:rsidR="008E69B0" w:rsidRDefault="008E69B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 xml:space="preserve">По письменному заявлению выпускника ему может быть выдана на руки или перечислена в качестве вклада в учреждение банка денежная компенсация в размерах, определенных исходя из натуральных норм в соответствии с </w:t>
      </w:r>
      <w:hyperlink w:anchor="P482" w:history="1">
        <w:r>
          <w:rPr>
            <w:color w:val="0000FF"/>
          </w:rPr>
          <w:t>приложениями 4</w:t>
        </w:r>
      </w:hyperlink>
      <w:r>
        <w:t xml:space="preserve"> и </w:t>
      </w:r>
      <w:hyperlink w:anchor="P612" w:history="1">
        <w:r>
          <w:rPr>
            <w:color w:val="0000FF"/>
          </w:rPr>
          <w:t>5</w:t>
        </w:r>
      </w:hyperlink>
      <w:r>
        <w:t>, утвержденными указанным постановлением.</w:t>
      </w:r>
    </w:p>
    <w:p w:rsidR="008E69B0" w:rsidRDefault="008E69B0">
      <w:pPr>
        <w:pStyle w:val="ConsPlusNormal"/>
        <w:ind w:firstLine="540"/>
        <w:jc w:val="both"/>
      </w:pPr>
      <w:r>
        <w:lastRenderedPageBreak/>
        <w:t>3. Лица, продолжающие обучение по очной форме в образовательных учреждениях начального, среднего и высшего профессионального образования, находящихся в ведении органов исполнительной власти Ленинградской области, единовременным денежным пособием, одеждой, обувью, мягким инвентарем и оборудованием не обеспечиваются.</w:t>
      </w:r>
    </w:p>
    <w:p w:rsidR="008E69B0" w:rsidRDefault="008E69B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4. Финансирование расходов образовательных учреждений на обеспечение выпускников государственных образовательных учреждений, находящихся в ведении органов исполнительной власти Ленинградской области, единовременным денежным пособием, одеждой, обувью, мягким инвентарем и оборудованием осуществляется в пределах средств, предусмотренных в областном бюджете Ленинградской области на соответствующий финансовый год по разделу "Образование".</w:t>
      </w:r>
    </w:p>
    <w:p w:rsidR="008E69B0" w:rsidRDefault="008E69B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5. Финансирование расходов по обеспечению выпускников муниципальных образовательных учреждений единовременным денежным пособием, одеждой, обувью, мягким инвентарем и оборудованием осуществляется за счет средств субсидий, выделенных на эти цели муниципальным образованиям на основании заявки на расход, представленной комитетом общего и профессионального образования Ленинградской области в комитет финансов Ленинградской области в сроки, установленные для формирования проекта областного бюджета Ленинградской области на соответствующий финансовый год.</w:t>
      </w:r>
    </w:p>
    <w:p w:rsidR="008E69B0" w:rsidRDefault="008E69B0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07.12.2012 N 388)</w:t>
      </w:r>
    </w:p>
    <w:p w:rsidR="008E69B0" w:rsidRDefault="008E69B0">
      <w:pPr>
        <w:pStyle w:val="ConsPlusNormal"/>
        <w:ind w:firstLine="540"/>
        <w:jc w:val="both"/>
      </w:pPr>
      <w:r>
        <w:t>6. Комитет общего и профессионального образования Ленинградской области на основании заявок образовательных учреждений при формировании проекта областного бюджета Ленинградской области на соответствующий финансовый год предусматривает расходы образовательных учреждений на выплату выпускникам единовременного денежного пособия и обеспечение одеждой, обувью, мягким инвентарем и оборудованием в соответствии с настоящим Положением.</w:t>
      </w:r>
    </w:p>
    <w:p w:rsidR="008E69B0" w:rsidRDefault="008E69B0">
      <w:pPr>
        <w:pStyle w:val="ConsPlusNormal"/>
        <w:ind w:firstLine="540"/>
        <w:jc w:val="both"/>
      </w:pPr>
      <w:r>
        <w:t>7. Руководители образовательных учреждений несут персональную ответственность за целевое использование средств областного бюджета Ленинградской области, выделенных на обеспечение выпускников единовременным денежным пособием, одеждой, обувью, мягким инвентарем и оборудованием.</w:t>
      </w:r>
    </w:p>
    <w:p w:rsidR="008E69B0" w:rsidRDefault="008E69B0">
      <w:pPr>
        <w:pStyle w:val="ConsPlusNormal"/>
        <w:ind w:firstLine="540"/>
        <w:jc w:val="both"/>
      </w:pPr>
    </w:p>
    <w:p w:rsidR="008E69B0" w:rsidRDefault="008E69B0">
      <w:pPr>
        <w:pStyle w:val="ConsPlusNormal"/>
        <w:ind w:firstLine="540"/>
        <w:jc w:val="both"/>
      </w:pPr>
    </w:p>
    <w:p w:rsidR="008E69B0" w:rsidRDefault="008E69B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96059" w:rsidRDefault="00396059"/>
    <w:sectPr w:rsidR="00396059" w:rsidSect="005B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B0"/>
    <w:rsid w:val="00396059"/>
    <w:rsid w:val="006F177F"/>
    <w:rsid w:val="00882683"/>
    <w:rsid w:val="008E69B0"/>
    <w:rsid w:val="00B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D892-2C7A-4A1F-8AEF-6CDC908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D363405A05B45454FD646A7C497A4DF0A7E431851E16890C8F991DC7EDF596DFFE6E98D7DE9F0QAI6K" TargetMode="External"/><Relationship Id="rId13" Type="http://schemas.openxmlformats.org/officeDocument/2006/relationships/hyperlink" Target="consultantplus://offline/ref=548D363405A05B45454FD646A7C497A4DF0A7E431851E16890C8F991DC7EDF596DFFE6E98D7DE9F1QAI3K" TargetMode="External"/><Relationship Id="rId18" Type="http://schemas.openxmlformats.org/officeDocument/2006/relationships/hyperlink" Target="consultantplus://offline/ref=548D363405A05B45454FD646A7C497A4DF0A7E431851E16890C8F991DC7EDF596DFFE6E98D7DE9F1QAI9K" TargetMode="External"/><Relationship Id="rId26" Type="http://schemas.openxmlformats.org/officeDocument/2006/relationships/hyperlink" Target="consultantplus://offline/ref=548D363405A05B45454FD646A7C497A4DF0A7E431851E16890C8F991DC7EDF596DFFE6E98D7DE9F2QAI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8D363405A05B45454FD646A7C497A4DF0A7E431851E16890C8F991DC7EDF596DFFE6E98D7DE9F2QAI3K" TargetMode="External"/><Relationship Id="rId34" Type="http://schemas.openxmlformats.org/officeDocument/2006/relationships/hyperlink" Target="consultantplus://offline/ref=548D363405A05B45454FD646A7C497A4DF0A7E431851E16890C8F991DC7EDF596DFFE6E98D7DE9F3QAI1K" TargetMode="External"/><Relationship Id="rId7" Type="http://schemas.openxmlformats.org/officeDocument/2006/relationships/hyperlink" Target="consultantplus://offline/ref=548D363405A05B45454FD646A7C497A4DF0D7E411352E16890C8F991DC7EDF596DFFE6E98D7DE8F2QAI5K" TargetMode="External"/><Relationship Id="rId12" Type="http://schemas.openxmlformats.org/officeDocument/2006/relationships/hyperlink" Target="consultantplus://offline/ref=548D363405A05B45454FD646A7C497A4DF0A7E431851E16890C8F991DC7EDF596DFFE6E98D7DE9F1QAI2K" TargetMode="External"/><Relationship Id="rId17" Type="http://schemas.openxmlformats.org/officeDocument/2006/relationships/hyperlink" Target="consultantplus://offline/ref=548D363405A05B45454FD646A7C497A4DF0A7E431851E16890C8F991DC7EDF596DFFE6E98D7DE9F1QAI8K" TargetMode="External"/><Relationship Id="rId25" Type="http://schemas.openxmlformats.org/officeDocument/2006/relationships/hyperlink" Target="consultantplus://offline/ref=548D363405A05B45454FD646A7C497A4DF0A7E431851E16890C8F991DC7EDF596DFFE6E98D7DE9F2QAI6K" TargetMode="External"/><Relationship Id="rId33" Type="http://schemas.openxmlformats.org/officeDocument/2006/relationships/hyperlink" Target="consultantplus://offline/ref=548D363405A05B45454FD646A7C497A4DF0A7E431851E16890C8F991DC7EDF596DFFE6E98D7DE9F3QAI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8D363405A05B45454FD646A7C497A4DF0A7E431851E16890C8F991DC7EDF596DFFE6E98D7DE9F1QAI6K" TargetMode="External"/><Relationship Id="rId20" Type="http://schemas.openxmlformats.org/officeDocument/2006/relationships/hyperlink" Target="consultantplus://offline/ref=548D363405A05B45454FD646A7C497A4DF0A7E431851E16890C8F991DC7EDF596DFFE6E98D7DE9F2QAI1K" TargetMode="External"/><Relationship Id="rId29" Type="http://schemas.openxmlformats.org/officeDocument/2006/relationships/hyperlink" Target="consultantplus://offline/ref=548D363405A05B45454FD646A7C497A4DF0A7E431851E16890C8F991DC7EDF596DFFE6E98D7DE9F2QAI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D363405A05B45454FC957B2C497A4DF0F74471B56E16890C8F991DC7EDF596DFFE6EBQ8IBK" TargetMode="External"/><Relationship Id="rId11" Type="http://schemas.openxmlformats.org/officeDocument/2006/relationships/hyperlink" Target="consultantplus://offline/ref=548D363405A05B45454FD646A7C497A4DF0A7E431851E16890C8F991DC7EDF596DFFE6E98D7DE9F1QAI0K" TargetMode="External"/><Relationship Id="rId24" Type="http://schemas.openxmlformats.org/officeDocument/2006/relationships/hyperlink" Target="consultantplus://offline/ref=548D363405A05B45454FD646A7C497A4DF0A7E431851E16890C8F991DC7EDF596DFFE6E98D7DE9F7QAI0K" TargetMode="External"/><Relationship Id="rId32" Type="http://schemas.openxmlformats.org/officeDocument/2006/relationships/hyperlink" Target="consultantplus://offline/ref=548D363405A05B45454FD646A7C497A4DF0A7E431851E16890C8F991DC7EDF596DFFE6E98D7DE9F3QAI0K" TargetMode="External"/><Relationship Id="rId5" Type="http://schemas.openxmlformats.org/officeDocument/2006/relationships/hyperlink" Target="consultantplus://offline/ref=548D363405A05B45454FD646A7C497A4DF0A7E431851E16890C8F991DC7EDF596DFFE6E98D7DE9F0QAI5K" TargetMode="External"/><Relationship Id="rId15" Type="http://schemas.openxmlformats.org/officeDocument/2006/relationships/hyperlink" Target="consultantplus://offline/ref=548D363405A05B45454FD646A7C497A4DF0A7E431851E16890C8F991DC7EDF596DFFE6E98D7DE9F1QAI5K" TargetMode="External"/><Relationship Id="rId23" Type="http://schemas.openxmlformats.org/officeDocument/2006/relationships/hyperlink" Target="consultantplus://offline/ref=548D363405A05B45454FD646A7C497A4DF0A7E431851E16890C8F991DC7EDF596DFFE6E98D7DE9F2QAI5K" TargetMode="External"/><Relationship Id="rId28" Type="http://schemas.openxmlformats.org/officeDocument/2006/relationships/hyperlink" Target="consultantplus://offline/ref=548D363405A05B45454FD646A7C497A4DF0A7E431851E16890C8F991DC7EDF596DFFE6E98D7DE9F2QAI6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8D363405A05B45454FD646A7C497A4DF0A7E431851E16890C8F991DC7EDF596DFFE6E98D7DE9F0QAI9K" TargetMode="External"/><Relationship Id="rId19" Type="http://schemas.openxmlformats.org/officeDocument/2006/relationships/hyperlink" Target="consultantplus://offline/ref=548D363405A05B45454FD646A7C497A4DF0A7E431851E16890C8F991DC7EDF596DFFE6E98D7DE9F2QAI0K" TargetMode="External"/><Relationship Id="rId31" Type="http://schemas.openxmlformats.org/officeDocument/2006/relationships/hyperlink" Target="consultantplus://offline/ref=548D363405A05B45454FD646A7C497A4DF0A7E431851E16890C8F991DC7EDF596DFFE6E98D7DE9F2QAI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8D363405A05B45454FD646A7C497A4DF0A7E431851E16890C8F991DC7EDF596DFFE6E98D7DE9F0QAI9K" TargetMode="External"/><Relationship Id="rId14" Type="http://schemas.openxmlformats.org/officeDocument/2006/relationships/hyperlink" Target="consultantplus://offline/ref=548D363405A05B45454FD646A7C497A4DF0A7E431851E16890C8F991DC7EDF596DFFE6E98D7DE9F1QAI4K" TargetMode="External"/><Relationship Id="rId22" Type="http://schemas.openxmlformats.org/officeDocument/2006/relationships/hyperlink" Target="consultantplus://offline/ref=548D363405A05B45454FD646A7C497A4DF0A7E431851E16890C8F991DC7EDF596DFFE6E98D7DE9F2QAI4K" TargetMode="External"/><Relationship Id="rId27" Type="http://schemas.openxmlformats.org/officeDocument/2006/relationships/hyperlink" Target="consultantplus://offline/ref=548D363405A05B45454FD646A7C497A4DF0A7E431851E16890C8F991DC7EDF596DFFE6E98D7DE9F2QAI6K" TargetMode="External"/><Relationship Id="rId30" Type="http://schemas.openxmlformats.org/officeDocument/2006/relationships/hyperlink" Target="consultantplus://offline/ref=548D363405A05B45454FD646A7C497A4DF0A7E431851E16890C8F991DC7EDF596DFFE6E98D7DE9F2QAI8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7052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Образования</dc:creator>
  <cp:keywords/>
  <dc:description/>
  <cp:lastModifiedBy>Комитет Образования</cp:lastModifiedBy>
  <cp:revision>1</cp:revision>
  <dcterms:created xsi:type="dcterms:W3CDTF">2015-09-22T10:08:00Z</dcterms:created>
  <dcterms:modified xsi:type="dcterms:W3CDTF">2015-09-22T10:08:00Z</dcterms:modified>
</cp:coreProperties>
</file>