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F6" w:rsidRPr="009E6460" w:rsidRDefault="007638F6" w:rsidP="009E6460">
      <w:pPr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9E6460">
        <w:rPr>
          <w:rFonts w:ascii="Times New Roman" w:hAnsi="Times New Roman"/>
          <w:sz w:val="24"/>
          <w:szCs w:val="24"/>
          <w:u w:val="single"/>
        </w:rPr>
        <w:t xml:space="preserve">В соответствии с </w:t>
      </w:r>
      <w:r w:rsidR="00BF6EF3" w:rsidRPr="009E6460">
        <w:rPr>
          <w:rFonts w:ascii="Times New Roman" w:hAnsi="Times New Roman"/>
          <w:sz w:val="24"/>
          <w:szCs w:val="24"/>
          <w:u w:val="single"/>
        </w:rPr>
        <w:t xml:space="preserve">п.3.3 Положения </w:t>
      </w:r>
      <w:r w:rsidR="00BF6EF3" w:rsidRPr="009E6460">
        <w:rPr>
          <w:rFonts w:ascii="Times New Roman" w:hAnsi="Times New Roman"/>
          <w:iCs/>
          <w:sz w:val="24"/>
          <w:szCs w:val="24"/>
          <w:u w:val="single"/>
        </w:rPr>
        <w:t>о муниципальном земельном контроле н</w:t>
      </w:r>
      <w:r w:rsidR="00BF6EF3" w:rsidRPr="009E6460">
        <w:rPr>
          <w:rFonts w:ascii="Times New Roman" w:hAnsi="Times New Roman"/>
          <w:sz w:val="24"/>
          <w:szCs w:val="24"/>
          <w:u w:val="single"/>
        </w:rPr>
        <w:t>а территории муниципального образования Сланцевский муниципальный район Ленинградской области от 27.09.2021 № 230-рсд</w:t>
      </w:r>
      <w:r w:rsidRPr="009E6460">
        <w:rPr>
          <w:rFonts w:ascii="Times New Roman" w:hAnsi="Times New Roman"/>
          <w:sz w:val="24"/>
          <w:szCs w:val="24"/>
          <w:u w:val="single"/>
        </w:rPr>
        <w:t>.</w:t>
      </w:r>
    </w:p>
    <w:p w:rsidR="007638F6" w:rsidRPr="009E6460" w:rsidRDefault="007638F6" w:rsidP="009E6460">
      <w:pPr>
        <w:pStyle w:val="ConsPlusNormal"/>
        <w:ind w:left="-567" w:firstLine="709"/>
        <w:jc w:val="both"/>
        <w:rPr>
          <w:szCs w:val="24"/>
        </w:rPr>
      </w:pPr>
    </w:p>
    <w:p w:rsidR="00BF6EF3" w:rsidRPr="009E6460" w:rsidRDefault="00BF6EF3" w:rsidP="009E6460">
      <w:pPr>
        <w:pStyle w:val="s15"/>
        <w:ind w:left="-567" w:firstLine="525"/>
        <w:jc w:val="both"/>
        <w:rPr>
          <w:rStyle w:val="bumpedfont15"/>
        </w:rPr>
      </w:pPr>
      <w:r w:rsidRPr="009E6460">
        <w:rPr>
          <w:rStyle w:val="bumpedfont15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</w:t>
      </w:r>
    </w:p>
    <w:p w:rsidR="00BF6EF3" w:rsidRPr="009E6460" w:rsidRDefault="00BF6EF3" w:rsidP="009E6460">
      <w:pPr>
        <w:pStyle w:val="s32"/>
        <w:ind w:left="-567"/>
        <w:jc w:val="both"/>
        <w:rPr>
          <w:rStyle w:val="bumpedfont15"/>
        </w:rPr>
      </w:pPr>
      <w:r w:rsidRPr="009E6460">
        <w:rPr>
          <w:rStyle w:val="bumpedfont15"/>
        </w:rPr>
        <w:t>1) порядка проведения контрольных мероприятий;</w:t>
      </w:r>
    </w:p>
    <w:p w:rsidR="00BF6EF3" w:rsidRPr="009E6460" w:rsidRDefault="00BF6EF3" w:rsidP="009E6460">
      <w:pPr>
        <w:pStyle w:val="s32"/>
        <w:ind w:left="-567"/>
        <w:jc w:val="both"/>
        <w:rPr>
          <w:rStyle w:val="bumpedfont15"/>
        </w:rPr>
      </w:pPr>
      <w:r w:rsidRPr="009E6460">
        <w:rPr>
          <w:rStyle w:val="bumpedfont15"/>
        </w:rPr>
        <w:t>2) периодичности проведения контрольных мероприятий;</w:t>
      </w:r>
    </w:p>
    <w:p w:rsidR="00BF6EF3" w:rsidRPr="009E6460" w:rsidRDefault="00BF6EF3" w:rsidP="009E6460">
      <w:pPr>
        <w:pStyle w:val="s32"/>
        <w:ind w:left="-567"/>
        <w:jc w:val="both"/>
        <w:rPr>
          <w:rStyle w:val="bumpedfont15"/>
        </w:rPr>
      </w:pPr>
      <w:r w:rsidRPr="009E6460">
        <w:rPr>
          <w:rStyle w:val="bumpedfont15"/>
        </w:rPr>
        <w:t>3) порядка принятия решений по итогам контрольных мероприятий;</w:t>
      </w:r>
    </w:p>
    <w:p w:rsidR="00BF6EF3" w:rsidRPr="009E6460" w:rsidRDefault="00BF6EF3" w:rsidP="009E6460">
      <w:pPr>
        <w:pStyle w:val="s32"/>
        <w:ind w:left="-567"/>
        <w:jc w:val="both"/>
        <w:rPr>
          <w:rStyle w:val="bumpedfont15"/>
        </w:rPr>
      </w:pPr>
      <w:r w:rsidRPr="009E6460">
        <w:rPr>
          <w:rStyle w:val="bumpedfont15"/>
        </w:rPr>
        <w:t>4) порядка обжалования решений Контрольного органа.</w:t>
      </w:r>
    </w:p>
    <w:p w:rsidR="009E6460" w:rsidRPr="009E6460" w:rsidRDefault="009E6460" w:rsidP="009E6460">
      <w:pPr>
        <w:pStyle w:val="s26"/>
        <w:ind w:left="-567" w:firstLine="525"/>
        <w:jc w:val="both"/>
        <w:rPr>
          <w:rStyle w:val="bumpedfont15"/>
        </w:rPr>
      </w:pPr>
    </w:p>
    <w:p w:rsidR="00BF6EF3" w:rsidRPr="009E6460" w:rsidRDefault="00BF6EF3" w:rsidP="009E6460">
      <w:pPr>
        <w:pStyle w:val="s26"/>
        <w:ind w:left="-567" w:firstLine="525"/>
        <w:jc w:val="both"/>
        <w:rPr>
          <w:rStyle w:val="bumpedfont15"/>
        </w:rPr>
      </w:pPr>
      <w:r w:rsidRPr="009E6460">
        <w:rPr>
          <w:rStyle w:val="bumpedfont15"/>
        </w:rPr>
        <w:t>Инспекторы осуществляют консультирование контролируемых лиц и их представителей:</w:t>
      </w:r>
    </w:p>
    <w:p w:rsidR="00BF6EF3" w:rsidRPr="009E6460" w:rsidRDefault="00BF6EF3" w:rsidP="009E6460">
      <w:pPr>
        <w:pStyle w:val="s15"/>
        <w:ind w:left="-567" w:firstLine="525"/>
        <w:jc w:val="both"/>
        <w:rPr>
          <w:rStyle w:val="bumpedfont15"/>
        </w:rPr>
      </w:pPr>
      <w:r w:rsidRPr="009E6460">
        <w:rPr>
          <w:rStyle w:val="bumpedfont15"/>
        </w:rPr>
        <w:t>1) в виде устных разъяснений по телефону,  на личном приеме либо в ходе проведения профилактического мероприятия, контрольного мероприятия;</w:t>
      </w:r>
    </w:p>
    <w:p w:rsidR="00BF6EF3" w:rsidRPr="009E6460" w:rsidRDefault="00BF6EF3" w:rsidP="009E6460">
      <w:pPr>
        <w:pStyle w:val="s15"/>
        <w:ind w:left="-567" w:firstLine="525"/>
        <w:jc w:val="both"/>
        <w:rPr>
          <w:rStyle w:val="bumpedfont15"/>
        </w:rPr>
      </w:pPr>
      <w:r w:rsidRPr="009E6460">
        <w:rPr>
          <w:rStyle w:val="bumpedfont15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E6460" w:rsidRPr="009E6460" w:rsidRDefault="009E6460" w:rsidP="009E6460">
      <w:pPr>
        <w:pStyle w:val="s15"/>
        <w:ind w:left="-567" w:firstLine="525"/>
        <w:jc w:val="both"/>
        <w:rPr>
          <w:rStyle w:val="bumpedfont15"/>
        </w:rPr>
      </w:pPr>
    </w:p>
    <w:p w:rsidR="00BF6EF3" w:rsidRPr="009E6460" w:rsidRDefault="00BF6EF3" w:rsidP="009E6460">
      <w:pPr>
        <w:pStyle w:val="s15"/>
        <w:ind w:left="-567" w:firstLine="525"/>
        <w:jc w:val="both"/>
        <w:rPr>
          <w:rStyle w:val="bumpedfont15"/>
        </w:rPr>
      </w:pPr>
      <w:r w:rsidRPr="009E6460">
        <w:rPr>
          <w:rStyle w:val="bumpedfont15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BF6EF3" w:rsidRPr="009E6460" w:rsidRDefault="00BF6EF3" w:rsidP="009E6460">
      <w:pPr>
        <w:pStyle w:val="s15"/>
        <w:ind w:left="-567" w:firstLine="525"/>
        <w:jc w:val="both"/>
        <w:rPr>
          <w:rStyle w:val="bumpedfont15"/>
        </w:rPr>
      </w:pPr>
      <w:r w:rsidRPr="009E6460">
        <w:rPr>
          <w:rStyle w:val="bumpedfont15"/>
        </w:rPr>
        <w:t>Время разговора по телефону не должно превышать 10 минут.</w:t>
      </w:r>
    </w:p>
    <w:p w:rsidR="009E6460" w:rsidRPr="009E6460" w:rsidRDefault="009E6460" w:rsidP="009E6460">
      <w:pPr>
        <w:pStyle w:val="s15"/>
        <w:ind w:left="-567" w:firstLine="525"/>
        <w:jc w:val="both"/>
        <w:rPr>
          <w:rStyle w:val="bumpedfont15"/>
        </w:rPr>
      </w:pPr>
    </w:p>
    <w:p w:rsidR="00BF6EF3" w:rsidRPr="009E6460" w:rsidRDefault="00BF6EF3" w:rsidP="009E6460">
      <w:pPr>
        <w:pStyle w:val="s15"/>
        <w:ind w:left="-567" w:firstLine="525"/>
        <w:jc w:val="both"/>
        <w:rPr>
          <w:rStyle w:val="bumpedfont15"/>
        </w:rPr>
      </w:pPr>
      <w:r w:rsidRPr="009E6460">
        <w:rPr>
          <w:rStyle w:val="bumpedfont15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9E6460" w:rsidRPr="009E6460" w:rsidRDefault="009E6460" w:rsidP="009E6460">
      <w:pPr>
        <w:pStyle w:val="s15"/>
        <w:ind w:left="-567" w:firstLine="525"/>
        <w:jc w:val="both"/>
        <w:rPr>
          <w:rStyle w:val="bumpedfont15"/>
        </w:rPr>
      </w:pPr>
    </w:p>
    <w:p w:rsidR="00BF6EF3" w:rsidRPr="009E6460" w:rsidRDefault="00BF6EF3" w:rsidP="009E6460">
      <w:pPr>
        <w:pStyle w:val="s15"/>
        <w:ind w:left="-567" w:firstLine="525"/>
        <w:jc w:val="both"/>
        <w:rPr>
          <w:rStyle w:val="bumpedfont15"/>
        </w:rPr>
      </w:pPr>
      <w:r w:rsidRPr="009E6460">
        <w:rPr>
          <w:rStyle w:val="bumpedfont15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BF6EF3" w:rsidRPr="009E6460" w:rsidRDefault="00BF6EF3" w:rsidP="009E6460">
      <w:pPr>
        <w:pStyle w:val="s15"/>
        <w:ind w:left="-567" w:firstLine="525"/>
        <w:jc w:val="both"/>
        <w:rPr>
          <w:rStyle w:val="bumpedfont15"/>
        </w:rPr>
      </w:pPr>
      <w:r w:rsidRPr="009E6460">
        <w:rPr>
          <w:rStyle w:val="bumpedfont15"/>
        </w:rPr>
        <w:t>1) порядок обжалования решений Контрольного органа;</w:t>
      </w:r>
    </w:p>
    <w:p w:rsidR="009E6460" w:rsidRPr="009E6460" w:rsidRDefault="009E6460" w:rsidP="009E6460">
      <w:pPr>
        <w:pStyle w:val="s15"/>
        <w:ind w:left="-567" w:firstLine="525"/>
        <w:jc w:val="both"/>
        <w:rPr>
          <w:rStyle w:val="bumpedfont15"/>
        </w:rPr>
      </w:pPr>
    </w:p>
    <w:p w:rsidR="00BF6EF3" w:rsidRPr="009E6460" w:rsidRDefault="00BF6EF3" w:rsidP="009E6460">
      <w:pPr>
        <w:pStyle w:val="s15"/>
        <w:ind w:left="-567" w:firstLine="525"/>
        <w:jc w:val="both"/>
        <w:rPr>
          <w:rStyle w:val="bumpedfont15"/>
        </w:rPr>
      </w:pPr>
      <w:r w:rsidRPr="009E6460">
        <w:rPr>
          <w:rStyle w:val="bumpedfont15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9E6460" w:rsidRPr="009E6460" w:rsidRDefault="009E6460" w:rsidP="009E6460">
      <w:pPr>
        <w:pStyle w:val="ConsPlusNormal"/>
        <w:ind w:left="-567" w:firstLine="709"/>
        <w:jc w:val="both"/>
        <w:rPr>
          <w:rStyle w:val="bumpedfont15"/>
          <w:szCs w:val="24"/>
        </w:rPr>
      </w:pPr>
    </w:p>
    <w:p w:rsidR="00CF3D98" w:rsidRPr="009E6460" w:rsidRDefault="00BF6EF3" w:rsidP="009E6460">
      <w:pPr>
        <w:pStyle w:val="ConsPlusNormal"/>
        <w:ind w:left="-567" w:firstLine="709"/>
        <w:jc w:val="both"/>
        <w:rPr>
          <w:rStyle w:val="bumpedfont15"/>
          <w:szCs w:val="24"/>
        </w:rPr>
      </w:pPr>
      <w:r w:rsidRPr="009E6460">
        <w:rPr>
          <w:rStyle w:val="bumpedfont15"/>
          <w:szCs w:val="24"/>
        </w:rPr>
        <w:t>Контрольный орган осуществляет учет проведенных консультирований</w:t>
      </w:r>
    </w:p>
    <w:p w:rsidR="009E6460" w:rsidRDefault="009E6460" w:rsidP="00BF6EF3">
      <w:pPr>
        <w:pStyle w:val="ConsPlusNormal"/>
        <w:ind w:firstLine="709"/>
        <w:jc w:val="both"/>
        <w:rPr>
          <w:rStyle w:val="bumpedfont15"/>
          <w:sz w:val="28"/>
          <w:szCs w:val="28"/>
        </w:rPr>
      </w:pPr>
    </w:p>
    <w:p w:rsidR="009E6460" w:rsidRDefault="009E6460" w:rsidP="009E6460">
      <w:pPr>
        <w:pStyle w:val="ConsPlusNormal"/>
        <w:ind w:firstLine="709"/>
        <w:jc w:val="both"/>
      </w:pPr>
      <w:r>
        <w:t>Консультирование осуществляется без взимания платы.</w:t>
      </w:r>
    </w:p>
    <w:p w:rsidR="009E6460" w:rsidRDefault="009E6460" w:rsidP="009E6460">
      <w:pPr>
        <w:pStyle w:val="ConsPlusNormal"/>
        <w:ind w:firstLine="709"/>
        <w:jc w:val="both"/>
      </w:pPr>
    </w:p>
    <w:p w:rsidR="009E6460" w:rsidRDefault="009E6460" w:rsidP="009E6460">
      <w:pPr>
        <w:pStyle w:val="ConsPlusNormal"/>
        <w:ind w:firstLine="709"/>
        <w:jc w:val="both"/>
      </w:pPr>
      <w:r>
        <w:t>Консультирование осуществляется по адресу: 188</w:t>
      </w:r>
      <w:r>
        <w:t>56</w:t>
      </w:r>
      <w:r>
        <w:t xml:space="preserve">0, Ленинградская обл., г. </w:t>
      </w:r>
      <w:r>
        <w:t>Сланцы</w:t>
      </w:r>
      <w:r>
        <w:t xml:space="preserve">, </w:t>
      </w:r>
      <w:r>
        <w:t>пер. Почтовый</w:t>
      </w:r>
      <w:r>
        <w:t>, д.2</w:t>
      </w:r>
      <w:r>
        <w:t>/8</w:t>
      </w:r>
      <w:r>
        <w:t>, каб.</w:t>
      </w:r>
      <w:r>
        <w:t>7</w:t>
      </w:r>
    </w:p>
    <w:p w:rsidR="009E6460" w:rsidRDefault="009E6460" w:rsidP="009E6460">
      <w:pPr>
        <w:pStyle w:val="ConsPlusNormal"/>
        <w:ind w:firstLine="709"/>
        <w:jc w:val="both"/>
      </w:pPr>
    </w:p>
    <w:p w:rsidR="009E6460" w:rsidRDefault="009E6460" w:rsidP="009E6460">
      <w:pPr>
        <w:pStyle w:val="ConsPlusNormal"/>
        <w:ind w:firstLine="709"/>
        <w:jc w:val="both"/>
      </w:pPr>
      <w:r>
        <w:t>Справочный телефон специалистов, исполняющих муниципальную функцию: (8137</w:t>
      </w:r>
      <w:r>
        <w:t>4</w:t>
      </w:r>
      <w:r>
        <w:t xml:space="preserve">) </w:t>
      </w:r>
      <w:r>
        <w:t>2-39-01</w:t>
      </w:r>
      <w:r>
        <w:t>.</w:t>
      </w:r>
    </w:p>
    <w:p w:rsidR="009E6460" w:rsidRDefault="009E6460" w:rsidP="009E6460">
      <w:pPr>
        <w:pStyle w:val="ConsPlusNormal"/>
        <w:ind w:firstLine="709"/>
        <w:jc w:val="both"/>
      </w:pPr>
    </w:p>
    <w:p w:rsidR="009E6460" w:rsidRDefault="009E6460" w:rsidP="009E6460">
      <w:pPr>
        <w:pStyle w:val="ConsPlusNormal"/>
        <w:ind w:firstLine="709"/>
        <w:jc w:val="both"/>
      </w:pPr>
      <w:r>
        <w:t>График (режим) приема заинтересованных лиц по вопросам предоставления услуги должностными лицами:</w:t>
      </w:r>
    </w:p>
    <w:p w:rsidR="009E6460" w:rsidRDefault="009E6460" w:rsidP="009E6460">
      <w:pPr>
        <w:pStyle w:val="ConsPlusNormal"/>
        <w:ind w:firstLine="709"/>
        <w:jc w:val="both"/>
      </w:pPr>
    </w:p>
    <w:p w:rsidR="009E6460" w:rsidRDefault="009E6460" w:rsidP="009E6460">
      <w:pPr>
        <w:pStyle w:val="ConsPlusNormal"/>
        <w:ind w:firstLine="709"/>
        <w:jc w:val="both"/>
      </w:pPr>
      <w:r>
        <w:t>вторник</w:t>
      </w:r>
      <w:r>
        <w:t xml:space="preserve">: с </w:t>
      </w:r>
      <w:r>
        <w:t>08</w:t>
      </w:r>
      <w:r>
        <w:t>-00 до 17-00 часов</w:t>
      </w:r>
    </w:p>
    <w:p w:rsidR="009E6460" w:rsidRDefault="009E6460" w:rsidP="009E6460">
      <w:pPr>
        <w:pStyle w:val="ConsPlusNormal"/>
        <w:ind w:firstLine="709"/>
        <w:jc w:val="both"/>
      </w:pPr>
      <w:r>
        <w:t xml:space="preserve">четверг: с </w:t>
      </w:r>
      <w:r>
        <w:t>08</w:t>
      </w:r>
      <w:r>
        <w:t xml:space="preserve">-00 до </w:t>
      </w:r>
      <w:r>
        <w:t>17</w:t>
      </w:r>
      <w:r>
        <w:t>-00 часов</w:t>
      </w:r>
    </w:p>
    <w:p w:rsidR="009E6460" w:rsidRPr="007638F6" w:rsidRDefault="009E6460" w:rsidP="009E6460">
      <w:pPr>
        <w:pStyle w:val="ConsPlusNormal"/>
        <w:ind w:firstLine="709"/>
        <w:jc w:val="both"/>
      </w:pPr>
      <w:r>
        <w:t>обеденный перерыв с 1</w:t>
      </w:r>
      <w:r>
        <w:t>3</w:t>
      </w:r>
      <w:r>
        <w:t>-</w:t>
      </w:r>
      <w:r>
        <w:t>0</w:t>
      </w:r>
      <w:r>
        <w:t>0 до 13-</w:t>
      </w:r>
      <w:r>
        <w:t>48</w:t>
      </w:r>
      <w:r>
        <w:t xml:space="preserve"> часов</w:t>
      </w:r>
    </w:p>
    <w:sectPr w:rsidR="009E6460" w:rsidRPr="007638F6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638F6"/>
    <w:rsid w:val="00280D6F"/>
    <w:rsid w:val="007638F6"/>
    <w:rsid w:val="008E2368"/>
    <w:rsid w:val="009E6460"/>
    <w:rsid w:val="00BF6EF3"/>
    <w:rsid w:val="00CF3D98"/>
    <w:rsid w:val="00F1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F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638F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638F6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7638F6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7638F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BF6EF3"/>
    <w:rPr>
      <w:color w:val="0000FF"/>
      <w:u w:val="single"/>
    </w:rPr>
  </w:style>
  <w:style w:type="character" w:customStyle="1" w:styleId="bumpedfont15">
    <w:name w:val="bumpedfont15"/>
    <w:basedOn w:val="a0"/>
    <w:rsid w:val="00BF6EF3"/>
  </w:style>
  <w:style w:type="paragraph" w:customStyle="1" w:styleId="s4">
    <w:name w:val="s4"/>
    <w:basedOn w:val="a"/>
    <w:rsid w:val="00BF6EF3"/>
    <w:pPr>
      <w:widowControl/>
      <w:suppressAutoHyphens/>
      <w:spacing w:before="28" w:after="28" w:line="100" w:lineRule="atLeast"/>
    </w:pPr>
    <w:rPr>
      <w:rFonts w:ascii="Times New Roman" w:eastAsia="SimSun" w:hAnsi="Times New Roman"/>
      <w:color w:val="00000A"/>
      <w:sz w:val="24"/>
      <w:szCs w:val="24"/>
    </w:rPr>
  </w:style>
  <w:style w:type="paragraph" w:customStyle="1" w:styleId="s15">
    <w:name w:val="s15"/>
    <w:basedOn w:val="a"/>
    <w:rsid w:val="00BF6EF3"/>
    <w:pPr>
      <w:widowControl/>
      <w:suppressAutoHyphens/>
      <w:spacing w:before="28" w:after="28" w:line="100" w:lineRule="atLeast"/>
    </w:pPr>
    <w:rPr>
      <w:rFonts w:ascii="Times New Roman" w:eastAsia="SimSun" w:hAnsi="Times New Roman"/>
      <w:color w:val="00000A"/>
      <w:sz w:val="24"/>
      <w:szCs w:val="24"/>
    </w:rPr>
  </w:style>
  <w:style w:type="paragraph" w:customStyle="1" w:styleId="s26">
    <w:name w:val="s26"/>
    <w:basedOn w:val="a"/>
    <w:rsid w:val="00BF6EF3"/>
    <w:pPr>
      <w:widowControl/>
      <w:suppressAutoHyphens/>
      <w:spacing w:before="28" w:after="28" w:line="100" w:lineRule="atLeast"/>
    </w:pPr>
    <w:rPr>
      <w:rFonts w:ascii="Times New Roman" w:eastAsia="SimSun" w:hAnsi="Times New Roman"/>
      <w:color w:val="00000A"/>
      <w:sz w:val="24"/>
      <w:szCs w:val="24"/>
    </w:rPr>
  </w:style>
  <w:style w:type="paragraph" w:customStyle="1" w:styleId="s31">
    <w:name w:val="s31"/>
    <w:basedOn w:val="a"/>
    <w:rsid w:val="00BF6EF3"/>
    <w:pPr>
      <w:widowControl/>
      <w:suppressAutoHyphens/>
      <w:spacing w:before="28" w:after="28" w:line="100" w:lineRule="atLeast"/>
    </w:pPr>
    <w:rPr>
      <w:rFonts w:ascii="Times New Roman" w:eastAsia="SimSun" w:hAnsi="Times New Roman"/>
      <w:color w:val="00000A"/>
      <w:sz w:val="24"/>
      <w:szCs w:val="24"/>
    </w:rPr>
  </w:style>
  <w:style w:type="paragraph" w:customStyle="1" w:styleId="s32">
    <w:name w:val="s32"/>
    <w:basedOn w:val="a"/>
    <w:rsid w:val="00BF6EF3"/>
    <w:pPr>
      <w:widowControl/>
      <w:suppressAutoHyphens/>
      <w:spacing w:before="28" w:after="28" w:line="100" w:lineRule="atLeast"/>
    </w:pPr>
    <w:rPr>
      <w:rFonts w:ascii="Times New Roman" w:eastAsia="SimSu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kumi02</cp:lastModifiedBy>
  <cp:revision>3</cp:revision>
  <dcterms:created xsi:type="dcterms:W3CDTF">2022-08-16T08:26:00Z</dcterms:created>
  <dcterms:modified xsi:type="dcterms:W3CDTF">2023-12-14T05:56:00Z</dcterms:modified>
</cp:coreProperties>
</file>