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8" w:rsidRDefault="00756868" w:rsidP="00B1041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акты, регламентирующие осуществление контроля</w:t>
      </w:r>
      <w:r w:rsidR="00B104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041A" w:rsidRPr="00B104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местного значения</w:t>
      </w:r>
    </w:p>
    <w:p w:rsidR="00756868" w:rsidRPr="00756868" w:rsidRDefault="00756868" w:rsidP="0075686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868" w:rsidRPr="00756868" w:rsidRDefault="00756868" w:rsidP="00756868">
      <w:pPr>
        <w:spacing w:after="0"/>
        <w:rPr>
          <w:rFonts w:ascii="Times New Roman" w:hAnsi="Times New Roman"/>
          <w:sz w:val="28"/>
          <w:szCs w:val="28"/>
        </w:rPr>
      </w:pPr>
      <w:r w:rsidRPr="00756868">
        <w:rPr>
          <w:rFonts w:ascii="Times New Roman" w:hAnsi="Times New Roman"/>
          <w:sz w:val="28"/>
          <w:szCs w:val="28"/>
        </w:rPr>
        <w:t>Федеральный закон от 14.03.1995 № 33-ФЗ «Об особо охраняемых природных территориях»</w:t>
      </w:r>
    </w:p>
    <w:p w:rsidR="00756868" w:rsidRPr="00756868" w:rsidRDefault="007244C8" w:rsidP="00756868">
      <w:pPr>
        <w:spacing w:after="0"/>
        <w:rPr>
          <w:rFonts w:ascii="Times New Roman" w:hAnsi="Times New Roman"/>
          <w:sz w:val="28"/>
          <w:szCs w:val="28"/>
        </w:rPr>
      </w:pPr>
      <w:hyperlink r:id="rId4" w:history="1">
        <w:r w:rsidR="00756868" w:rsidRPr="00756868">
          <w:rPr>
            <w:rStyle w:val="a3"/>
            <w:rFonts w:ascii="Times New Roman" w:hAnsi="Times New Roman"/>
            <w:sz w:val="28"/>
            <w:szCs w:val="28"/>
          </w:rPr>
          <w:t>http://www.consultant.ru/document/cons_doc_LAW_6072/</w:t>
        </w:r>
      </w:hyperlink>
    </w:p>
    <w:p w:rsidR="00756868" w:rsidRDefault="007244C8" w:rsidP="00756868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="00756868" w:rsidRPr="00516E83">
          <w:rPr>
            <w:rStyle w:val="a3"/>
            <w:rFonts w:ascii="Times New Roman" w:hAnsi="Times New Roman"/>
            <w:sz w:val="28"/>
            <w:szCs w:val="28"/>
          </w:rPr>
          <w:t>https://base.garant.ru/10107990/</w:t>
        </w:r>
      </w:hyperlink>
    </w:p>
    <w:p w:rsidR="00756868" w:rsidRPr="00756868" w:rsidRDefault="00756868" w:rsidP="00756868">
      <w:pPr>
        <w:spacing w:after="0"/>
        <w:rPr>
          <w:rFonts w:ascii="Times New Roman" w:hAnsi="Times New Roman"/>
          <w:sz w:val="28"/>
          <w:szCs w:val="28"/>
        </w:rPr>
      </w:pP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56868">
        <w:rPr>
          <w:rFonts w:ascii="Times New Roman" w:hAnsi="Times New Roman"/>
          <w:sz w:val="28"/>
          <w:szCs w:val="28"/>
        </w:rPr>
        <w:t xml:space="preserve"> </w:t>
      </w: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 (в редакции от 06.12.2022);</w:t>
      </w:r>
      <w:r w:rsidRPr="0075686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5686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http://publication.pravo.gov.ru/Document/View/0001202007310018</w:t>
        </w:r>
      </w:hyperlink>
    </w:p>
    <w:p w:rsidR="00756868" w:rsidRDefault="007244C8" w:rsidP="00756868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756868" w:rsidRPr="0075686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http://www.consultant.ru/document/cons_doc_LAW_358750/</w:t>
        </w:r>
      </w:hyperlink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Федеральный закон от 06.10.2003 N 131-ФЗ «Об общих принципах организации местного самоуправления в Российской Федерации» (в редакции от 30.12.2021)</w:t>
      </w: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75686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http://ips.pravo.gov.ru:8080/document/312/</w:t>
        </w:r>
      </w:hyperlink>
      <w:r w:rsidRPr="00756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6868" w:rsidRPr="00756868" w:rsidRDefault="00756868" w:rsidP="00756868">
      <w:pPr>
        <w:spacing w:after="0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75686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http://www.consultant.ru/document/cons_doc_LAW_44571/</w:t>
      </w:r>
    </w:p>
    <w:p w:rsidR="006F4915" w:rsidRPr="00756868" w:rsidRDefault="006F4915" w:rsidP="00756868">
      <w:pPr>
        <w:spacing w:after="0"/>
        <w:rPr>
          <w:rFonts w:ascii="Times New Roman" w:hAnsi="Times New Roman"/>
          <w:sz w:val="28"/>
          <w:szCs w:val="28"/>
        </w:rPr>
      </w:pPr>
    </w:p>
    <w:sectPr w:rsidR="006F4915" w:rsidRPr="00756868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868"/>
    <w:rsid w:val="00381836"/>
    <w:rsid w:val="004726EB"/>
    <w:rsid w:val="00580C54"/>
    <w:rsid w:val="006F4915"/>
    <w:rsid w:val="007244C8"/>
    <w:rsid w:val="00756868"/>
    <w:rsid w:val="00931789"/>
    <w:rsid w:val="00AF49CD"/>
    <w:rsid w:val="00B1041A"/>
    <w:rsid w:val="00B57260"/>
    <w:rsid w:val="00B77AA1"/>
    <w:rsid w:val="00DA5221"/>
    <w:rsid w:val="00DE6C45"/>
    <w:rsid w:val="00EA35A2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ocument/3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18" TargetMode="External"/><Relationship Id="rId5" Type="http://schemas.openxmlformats.org/officeDocument/2006/relationships/hyperlink" Target="https://base.garant.ru/1010799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07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2022-08-17T09:55:00Z</dcterms:created>
  <dcterms:modified xsi:type="dcterms:W3CDTF">2022-08-17T11:59:00Z</dcterms:modified>
</cp:coreProperties>
</file>