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УСЛУГИ,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В ЭЛЕКТРОННОМ ВИДЕ</w:t>
      </w:r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tbl>
      <w:tblPr>
        <w:tblStyle w:val="816"/>
        <w:tblW w:w="10313" w:type="dxa"/>
        <w:tblLayout w:type="fixed"/>
        <w:tblLook w:val="04A0" w:firstRow="1" w:lastRow="0" w:firstColumn="1" w:lastColumn="0" w:noHBand="0" w:noVBand="1"/>
      </w:tblPr>
      <w:tblGrid>
        <w:gridCol w:w="533"/>
        <w:gridCol w:w="7796"/>
        <w:gridCol w:w="1984"/>
      </w:tblGrid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 акта освидетельствования пр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8" w:tooltip="https://gosuslugi.ru/600157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архивных справок, архивных выписок и копий архивных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9" w:tooltip="https://gosuslugi.ru/600149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выписки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похозяйственной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0" w:tooltip="https://new.gu.lenobl.ru/services/4740100010001103097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1" w:tooltip="https://gosuslugi.ru/600142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 разрешений на ввод объекта в эксплуатацию, внесение изменений в разрешение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2" w:tooltip="https://gosuslugi.ru/600143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области, аннулирование ранее выданных разрешений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Style w:val="817"/>
                <w:rFonts w:ascii="Times New Roman" w:hAnsi="Times New Roman" w:cs="Times New Roman"/>
                <w:sz w:val="24"/>
                <w:szCs w:val="24"/>
                <w:lang w:eastAsia="ar-SA" w:bidi="ar-SA"/>
              </w:rPr>
            </w:r>
            <w:hyperlink r:id="rId13" w:tooltip="https://gosuslugi.ru/600144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  <w:lang w:eastAsia="ar-SA" w:bidi="ar-SA"/>
                </w:rPr>
              </w:r>
            </w:hyperlink>
            <w:r>
              <w:rPr>
                <w:rStyle w:val="817"/>
                <w:rFonts w:ascii="Times New Roman" w:hAnsi="Times New Roman" w:cs="Times New Roman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hyperlink r:id="rId14" w:tooltip="https://gosuslugi.ru/600154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снос и пересадку зеленых насаждений, расположенных на земельных участках, находящихся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5" w:tooltip="https://gosuslugi.ru/600140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hyperlink r:id="rId16" w:tooltip="https://gosuslugi.ru/600168/1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</w:hyperlink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7" w:tooltip="https://gu.lenobl.ru/Pgu/?page-url=services.detail&amp;pasport=4740100010001112358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8" w:tooltip="https://gu.lenobl.ru/Pgu/?page-url=services.detail&amp;pasport=4740100010000211898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Заключение, изменение, выдача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дубликата договора социального найма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9" w:tooltip="https://gosuslugi.ru/600208/1" w:history="1"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Направление уведомления о соответствии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0" w:tooltip="https://gosuslugi.ru/60017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Направление уведомления о соответствии указанных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1" w:tooltip="https://gosuslugi.ru/600153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Организации общественных обсуждений предварительных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на проведение оценки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2" w:tooltip="https://gu.lenobl.ru/Pgu/?page-url=services.detail&amp;pasport=4740100010001090730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Организация отдыха детей в каникулярное время в Сланцевском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3" w:tooltip="https://gosuslugi.ru/600173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Отнесение земель или земельных участков в составе таких земель к определенной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4" w:tooltip="https://gosuslugi.ru/60016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5" w:tooltip="https://gu.lenobl.ru/Pgu/?page-url=services.detail&amp;pasport=4740100010001103280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6" w:tooltip="https://gu.lenobl.ru/Pgu/?page-url=services.detail&amp;pasport=4740100010001104623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hyperlink r:id="rId27" w:tooltip="https://gosuslugi.ru/600148/1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</w:hyperlink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8" w:tooltip="https://gosuslugi.ru/600130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граждан, имеющих трех и боле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29" w:tooltip="https://gosuslugi.ru/600217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hyperlink r:id="rId30" w:tooltip="https://gosuslugi.ru/600217/1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</w:hyperlink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1" w:tooltip="https://gosuslugi.ru/60024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2" w:tooltip="https://gosuslugi.ru/60023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которой не разграничена),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3" w:tooltip="https://gosuslugi.ru/600209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hyperlink r:id="rId34" w:tooltip="https://gosuslugi.ru/600136/1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</w:r>
            </w:hyperlink>
            <w:r>
              <w:rPr>
                <w:rStyle w:val="817"/>
                <w:rFonts w:ascii="Times New Roman" w:hAnsi="Times New Roman" w:eastAsia="Times New Roman" w:cs="Times New Roman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5" w:tooltip="https://gu.lenobl.ru/Pgu/?page-url=services.detail&amp;pasport=4740100010001111264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форме собственности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6" w:tooltip="https://gu.lenobl.ru/Pgu/?page-url=services.detail&amp;pasport=4740100010001216139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объектах учета, содержащихся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7" w:tooltip="https://gosuslugi.ru/600452/2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объектов муниципального нежилого фонда во временное владение и (или) пользование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8" w:tooltip="https://gu.lenobl.ru/Pgu/?page-url=services.detail&amp;pasport=4740100010000206574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39" w:tooltip="https://gu.lenobl.ru/Pgu/?page-url=services.detail&amp;pasport=4740100010001089971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0" w:tooltip="https://gosuslugi.ru/600162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1" w:tooltip="https://gosuslugi.ru/600139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2" w:tooltip="https://gosuslugi.ru/60015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сведений об объектах имущества, включенны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3" w:tooltip="https://gu.lenobl.ru/Pgu/?page-url=services.detail&amp;pasport=4740100010001095984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4" w:tooltip="https://gu.lenobl.ru/Pgu/?page-url=services.detail&amp;pasport=4740100010001099716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5" w:tooltip="https://gosuslugi.ru/600133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6" w:tooltip="https://gosuslugi.ru/600368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7" w:tooltip="https://gu.lenobl.ru/Pgu/?page-url=services.detail&amp;pasport=4740100010001104880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8" w:tooltip="https://gu.lenobl.ru/Pgu/?page-url=services.detail&amp;pasport=4740100010001104824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49" w:tooltip="https://gu.lenobl.ru/Pgu/?page-url=services.detail&amp;pasport=4740100010001104943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0" w:tooltip="https://gosuslugi.ru/10909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1" w:tooltip="https://gu.lenobl.ru/Pgu/?page-url=services.detail&amp;pasport=4740100010001216763" w:history="1">
              <w:r>
                <w:rPr>
                  <w:rStyle w:val="817"/>
                  <w:rFonts w:ascii="Times New Roman" w:hAnsi="Times New Roman" w:eastAsia="Times New Roman" w:cs="Times New Roman"/>
                  <w:sz w:val="24"/>
                  <w:szCs w:val="24"/>
                  <w:lang w:eastAsia="ar-SA" w:bidi="ar-SA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2" w:tooltip="https://gosuslugi.ru/60014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3" w:tooltip="https://gosuslugi.ru/60024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 проектов межеван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поселения, на основании решений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4" w:tooltip="https://gosuslugi.ru/600150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5" w:tooltip="https://gosuslugi.ru/600170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Присвоение квалификационных категорий спортивных судей «спортивный судья третьей категории», «спортивный судья второй категории»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56" w:tooltip="https://gosuslugi.ru/600151/1" w:history="1"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Присвоение спортивных разрядов «второй спортивный разряд», «третий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57" w:tooltip="https://gosuslugi.ru/600152/1" w:history="1"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вопроса о приватизации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8" w:tooltip="https://gosuslugi.ru/60045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59" w:tooltip="https://gosuslugi.ru/600133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Согласование проведения ярмарки на публичной ярмарочной площадке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0" w:tooltip="https://new.gu.lenobl.ru/services/4700000000198243512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ЛО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Установка информационной вывески, согласование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дизайн-проекта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 размещения вывески на территории муниципального образования Сланцевский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61" w:tooltip="https://gosuslugi.ru/600215/1" w:history="1"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расположенных на территории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ипального образования Сланцевский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2" w:tooltip="https://gosuslugi.ru/60017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расположенных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муниципального образования Сланцевского муниципального района 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3" w:tooltip="https://gosuslugi.ru/60017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817"/>
                  <w:rFonts w:ascii="Times New Roman" w:hAnsi="Times New Roman" w:cs="Times New Roman"/>
                </w:rPr>
                <w:t xml:space="preserve">Получить услугу на портале Госуслуг</w:t>
              </w:r>
              <w:r>
                <w:rPr>
                  <w:rStyle w:val="817"/>
                  <w:rFonts w:ascii="Times New Roman" w:hAnsi="Times New Roman" w:cs="Times New Roman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4" w:tooltip="https://gosuslugi.ru/600176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 w:bidi="ar-SA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5" w:tooltip="https://gosuslugi.ru/600150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7796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66" w:tooltip="https://gosuslugi.ru/600141/1" w:history="1">
              <w:r>
                <w:rPr>
                  <w:rStyle w:val="817"/>
                  <w:rFonts w:ascii="Times New Roman" w:hAnsi="Times New Roman" w:cs="Times New Roman"/>
                  <w:sz w:val="24"/>
                  <w:szCs w:val="24"/>
                </w:rPr>
                <w:t xml:space="preserve">Получить услугу на портале Госуслуг</w:t>
              </w:r>
              <w:r>
                <w:rPr>
                  <w:rStyle w:val="817"/>
                </w:rPr>
              </w:r>
            </w:hyperlink>
            <w:r/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color w:val="000000"/>
        <w:spacing w:val="16"/>
        <w:sz w:val="28"/>
        <w:szCs w:val="28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  <w:widowControl w:val="off"/>
    </w:pPr>
    <w:rPr>
      <w:rFonts w:eastAsia="Lucida Sans Unicode" w:cs="Mangal"/>
      <w:color w:val="auto"/>
      <w:spacing w:val="0"/>
      <w:sz w:val="24"/>
      <w:szCs w:val="24"/>
      <w:lang w:eastAsia="hi-IN" w:bidi="hi-I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basedOn w:val="81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osuslugi.ru/600157/1" TargetMode="External"/><Relationship Id="rId9" Type="http://schemas.openxmlformats.org/officeDocument/2006/relationships/hyperlink" Target="https://gosuslugi.ru/600149/1" TargetMode="External"/><Relationship Id="rId10" Type="http://schemas.openxmlformats.org/officeDocument/2006/relationships/hyperlink" Target="https://new.gu.lenobl.ru/services/4740100010001103097" TargetMode="External"/><Relationship Id="rId11" Type="http://schemas.openxmlformats.org/officeDocument/2006/relationships/hyperlink" Target="https://gosuslugi.ru/600142/1" TargetMode="External"/><Relationship Id="rId12" Type="http://schemas.openxmlformats.org/officeDocument/2006/relationships/hyperlink" Target="https://gosuslugi.ru/600143/1" TargetMode="External"/><Relationship Id="rId13" Type="http://schemas.openxmlformats.org/officeDocument/2006/relationships/hyperlink" Target="https://gosuslugi.ru/600144/1" TargetMode="External"/><Relationship Id="rId14" Type="http://schemas.openxmlformats.org/officeDocument/2006/relationships/hyperlink" Target="https://gosuslugi.ru/600154/1" TargetMode="External"/><Relationship Id="rId15" Type="http://schemas.openxmlformats.org/officeDocument/2006/relationships/hyperlink" Target="https://gosuslugi.ru/600140/1" TargetMode="External"/><Relationship Id="rId16" Type="http://schemas.openxmlformats.org/officeDocument/2006/relationships/hyperlink" Target="https://gosuslugi.ru/600168/1" TargetMode="External"/><Relationship Id="rId17" Type="http://schemas.openxmlformats.org/officeDocument/2006/relationships/hyperlink" Target="https://gu.lenobl.ru/Pgu/?page-url=services.detail&amp;pasport=4740100010001112358" TargetMode="External"/><Relationship Id="rId18" Type="http://schemas.openxmlformats.org/officeDocument/2006/relationships/hyperlink" Target="https://gu.lenobl.ru/Pgu/?page-url=services.detail&amp;pasport=4740100010000211898" TargetMode="External"/><Relationship Id="rId19" Type="http://schemas.openxmlformats.org/officeDocument/2006/relationships/hyperlink" Target="https://gosuslugi.ru/600208/1" TargetMode="External"/><Relationship Id="rId20" Type="http://schemas.openxmlformats.org/officeDocument/2006/relationships/hyperlink" Target="https://gosuslugi.ru/600171/1" TargetMode="External"/><Relationship Id="rId21" Type="http://schemas.openxmlformats.org/officeDocument/2006/relationships/hyperlink" Target="https://gosuslugi.ru/600153/1" TargetMode="External"/><Relationship Id="rId22" Type="http://schemas.openxmlformats.org/officeDocument/2006/relationships/hyperlink" Target="https://gu.lenobl.ru/Pgu/?page-url=services.detail&amp;pasport=4740100010001090730" TargetMode="External"/><Relationship Id="rId23" Type="http://schemas.openxmlformats.org/officeDocument/2006/relationships/hyperlink" Target="https://gosuslugi.ru/600173/1" TargetMode="External"/><Relationship Id="rId24" Type="http://schemas.openxmlformats.org/officeDocument/2006/relationships/hyperlink" Target="https://gosuslugi.ru/600161/1" TargetMode="External"/><Relationship Id="rId25" Type="http://schemas.openxmlformats.org/officeDocument/2006/relationships/hyperlink" Target="https://gu.lenobl.ru/Pgu/?page-url=services.detail&amp;pasport=4740100010001103280" TargetMode="External"/><Relationship Id="rId26" Type="http://schemas.openxmlformats.org/officeDocument/2006/relationships/hyperlink" Target="https://gu.lenobl.ru/Pgu/?page-url=services.detail&amp;pasport=4740100010001104623" TargetMode="External"/><Relationship Id="rId27" Type="http://schemas.openxmlformats.org/officeDocument/2006/relationships/hyperlink" Target="https://gosuslugi.ru/600148/1" TargetMode="External"/><Relationship Id="rId28" Type="http://schemas.openxmlformats.org/officeDocument/2006/relationships/hyperlink" Target="https://gosuslugi.ru/600130/1" TargetMode="External"/><Relationship Id="rId29" Type="http://schemas.openxmlformats.org/officeDocument/2006/relationships/hyperlink" Target="https://gosuslugi.ru/600217/1" TargetMode="External"/><Relationship Id="rId30" Type="http://schemas.openxmlformats.org/officeDocument/2006/relationships/hyperlink" Target="https://gosuslugi.ru/600217/1" TargetMode="External"/><Relationship Id="rId31" Type="http://schemas.openxmlformats.org/officeDocument/2006/relationships/hyperlink" Target="https://gosuslugi.ru/600241/1" TargetMode="External"/><Relationship Id="rId32" Type="http://schemas.openxmlformats.org/officeDocument/2006/relationships/hyperlink" Target="https://gosuslugi.ru/600231/1" TargetMode="External"/><Relationship Id="rId33" Type="http://schemas.openxmlformats.org/officeDocument/2006/relationships/hyperlink" Target="https://gosuslugi.ru/600209/1" TargetMode="External"/><Relationship Id="rId34" Type="http://schemas.openxmlformats.org/officeDocument/2006/relationships/hyperlink" Target="https://gosuslugi.ru/600136/1" TargetMode="External"/><Relationship Id="rId35" Type="http://schemas.openxmlformats.org/officeDocument/2006/relationships/hyperlink" Target="https://gu.lenobl.ru/Pgu/?page-url=services.detail&amp;pasport=4740100010001111264" TargetMode="External"/><Relationship Id="rId36" Type="http://schemas.openxmlformats.org/officeDocument/2006/relationships/hyperlink" Target="https://gu.lenobl.ru/Pgu/?page-url=services.detail&amp;pasport=4740100010001216139" TargetMode="External"/><Relationship Id="rId37" Type="http://schemas.openxmlformats.org/officeDocument/2006/relationships/hyperlink" Target="https://gosuslugi.ru/600452/2" TargetMode="External"/><Relationship Id="rId38" Type="http://schemas.openxmlformats.org/officeDocument/2006/relationships/hyperlink" Target="https://new.gu.lenobl.ru/services/4740100010000206574" TargetMode="External"/><Relationship Id="rId39" Type="http://schemas.openxmlformats.org/officeDocument/2006/relationships/hyperlink" Target="https://new.gu.lenobl.ru/services/4740100010001089971" TargetMode="External"/><Relationship Id="rId40" Type="http://schemas.openxmlformats.org/officeDocument/2006/relationships/hyperlink" Target="https://gosuslugi.ru/600162/1" TargetMode="External"/><Relationship Id="rId41" Type="http://schemas.openxmlformats.org/officeDocument/2006/relationships/hyperlink" Target="https://gosuslugi.ru/600139/1" TargetMode="External"/><Relationship Id="rId42" Type="http://schemas.openxmlformats.org/officeDocument/2006/relationships/hyperlink" Target="https://gosuslugi.ru/600156/1" TargetMode="External"/><Relationship Id="rId43" Type="http://schemas.openxmlformats.org/officeDocument/2006/relationships/hyperlink" Target="https://gu.lenobl.ru/Pgu/?page-url=services.detail&amp;pasport=4740100010001095984" TargetMode="External"/><Relationship Id="rId44" Type="http://schemas.openxmlformats.org/officeDocument/2006/relationships/hyperlink" Target="https://gu.lenobl.ru/Pgu/?page-url=services.detail&amp;pasport=4740100010001099716" TargetMode="External"/><Relationship Id="rId45" Type="http://schemas.openxmlformats.org/officeDocument/2006/relationships/hyperlink" Target="https://gosuslugi.ru/600133/1" TargetMode="External"/><Relationship Id="rId46" Type="http://schemas.openxmlformats.org/officeDocument/2006/relationships/hyperlink" Target="https://gosuslugi.ru/600368/1" TargetMode="External"/><Relationship Id="rId47" Type="http://schemas.openxmlformats.org/officeDocument/2006/relationships/hyperlink" Target="https://gu.lenobl.ru/Pgu/?page-url=services.detail&amp;pasport=4740100010001104880" TargetMode="External"/><Relationship Id="rId48" Type="http://schemas.openxmlformats.org/officeDocument/2006/relationships/hyperlink" Target="https://gu.lenobl.ru/Pgu/?page-url=services.detail&amp;pasport=4740100010001104824" TargetMode="External"/><Relationship Id="rId49" Type="http://schemas.openxmlformats.org/officeDocument/2006/relationships/hyperlink" Target="https://gu.lenobl.ru/Pgu/?page-url=services.detail&amp;pasport=4740100010001104943" TargetMode="External"/><Relationship Id="rId50" Type="http://schemas.openxmlformats.org/officeDocument/2006/relationships/hyperlink" Target="https://gosuslugi.ru/10909" TargetMode="External"/><Relationship Id="rId51" Type="http://schemas.openxmlformats.org/officeDocument/2006/relationships/hyperlink" Target="https://gu.lenobl.ru/Pgu/?page-url=services.detail&amp;pasport=4740100010001216763" TargetMode="External"/><Relationship Id="rId52" Type="http://schemas.openxmlformats.org/officeDocument/2006/relationships/hyperlink" Target="https://gosuslugi.ru/600146/1" TargetMode="External"/><Relationship Id="rId53" Type="http://schemas.openxmlformats.org/officeDocument/2006/relationships/hyperlink" Target="https://gosuslugi.ru/600246/1" TargetMode="External"/><Relationship Id="rId54" Type="http://schemas.openxmlformats.org/officeDocument/2006/relationships/hyperlink" Target="https://gosuslugi.ru/600150/1" TargetMode="External"/><Relationship Id="rId55" Type="http://schemas.openxmlformats.org/officeDocument/2006/relationships/hyperlink" Target="https://gosuslugi.ru/600170/1" TargetMode="External"/><Relationship Id="rId56" Type="http://schemas.openxmlformats.org/officeDocument/2006/relationships/hyperlink" Target="https://gosuslugi.ru/600151/1" TargetMode="External"/><Relationship Id="rId57" Type="http://schemas.openxmlformats.org/officeDocument/2006/relationships/hyperlink" Target="https://gosuslugi.ru/600152/1" TargetMode="External"/><Relationship Id="rId58" Type="http://schemas.openxmlformats.org/officeDocument/2006/relationships/hyperlink" Target="https://gosuslugi.ru/600451/1" TargetMode="External"/><Relationship Id="rId59" Type="http://schemas.openxmlformats.org/officeDocument/2006/relationships/hyperlink" Target="https://gosuslugi.ru/600133/1" TargetMode="External"/><Relationship Id="rId60" Type="http://schemas.openxmlformats.org/officeDocument/2006/relationships/hyperlink" Target="https://new.gu.lenobl.ru/services/4700000000198243512" TargetMode="External"/><Relationship Id="rId61" Type="http://schemas.openxmlformats.org/officeDocument/2006/relationships/hyperlink" Target="https://gosuslugi.ru/600215/1" TargetMode="External"/><Relationship Id="rId62" Type="http://schemas.openxmlformats.org/officeDocument/2006/relationships/hyperlink" Target="https://gosuslugi.ru/600176/1" TargetMode="External"/><Relationship Id="rId63" Type="http://schemas.openxmlformats.org/officeDocument/2006/relationships/hyperlink" Target="https://gosuslugi.ru/600176/1" TargetMode="External"/><Relationship Id="rId64" Type="http://schemas.openxmlformats.org/officeDocument/2006/relationships/hyperlink" Target="https://gosuslugi.ru/600176/1" TargetMode="External"/><Relationship Id="rId65" Type="http://schemas.openxmlformats.org/officeDocument/2006/relationships/hyperlink" Target="https://gosuslugi.ru/600150/1" TargetMode="External"/><Relationship Id="rId66" Type="http://schemas.openxmlformats.org/officeDocument/2006/relationships/hyperlink" Target="https://gosuslugi.ru/600141/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revision>4</cp:revision>
  <dcterms:created xsi:type="dcterms:W3CDTF">2023-12-19T12:27:00Z</dcterms:created>
  <dcterms:modified xsi:type="dcterms:W3CDTF">2023-12-21T07:25:07Z</dcterms:modified>
</cp:coreProperties>
</file>