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16C94">
      <w:pPr>
        <w:pStyle w:val="1130373e324b39"/>
        <w:rPr>
          <w:rFonts w:ascii="Arial"/>
          <w:sz w:val="16"/>
          <w:u w:color="00000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5"/>
      </w:tblGrid>
      <w:tr w:rsidR="0000000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6C94">
            <w:pPr>
              <w:pStyle w:val="1130373e324b39"/>
            </w:pPr>
            <w:r>
              <w:rPr>
                <w:rFonts w:ascii="Arial"/>
                <w:color w:val="000000"/>
                <w:sz w:val="16"/>
                <w:u w:color="000000"/>
              </w:rPr>
              <w:t>26</w:t>
            </w:r>
            <w:r>
              <w:rPr>
                <w:rFonts w:ascii="Arial"/>
                <w:color w:val="000000"/>
                <w:sz w:val="16"/>
                <w:u w:color="000000"/>
              </w:rPr>
              <w:t> </w:t>
            </w:r>
            <w:r>
              <w:rPr>
                <w:rFonts w:ascii="Arial"/>
                <w:color w:val="000000"/>
                <w:sz w:val="16"/>
                <w:u w:color="000000"/>
              </w:rPr>
              <w:t>октября</w:t>
            </w:r>
            <w:r>
              <w:rPr>
                <w:rFonts w:ascii="Arial"/>
                <w:color w:val="000000"/>
                <w:sz w:val="16"/>
                <w:u w:color="000000"/>
              </w:rPr>
              <w:t> </w:t>
            </w:r>
            <w:r>
              <w:rPr>
                <w:rFonts w:ascii="Arial"/>
                <w:color w:val="000000"/>
                <w:sz w:val="16"/>
                <w:u w:color="000000"/>
              </w:rPr>
              <w:t>2005</w:t>
            </w:r>
            <w:r>
              <w:rPr>
                <w:rFonts w:ascii="Arial"/>
                <w:color w:val="000000"/>
                <w:sz w:val="16"/>
                <w:u w:color="000000"/>
              </w:rPr>
              <w:t> </w:t>
            </w:r>
            <w:r>
              <w:rPr>
                <w:rFonts w:ascii="Arial"/>
                <w:color w:val="000000"/>
                <w:sz w:val="16"/>
                <w:u w:color="000000"/>
              </w:rPr>
              <w:t>года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6C94">
            <w:pPr>
              <w:pStyle w:val="1130373e324b39"/>
              <w:jc w:val="right"/>
            </w:pPr>
            <w:r>
              <w:rPr>
                <w:rFonts w:ascii="Arial"/>
                <w:color w:val="000000"/>
                <w:sz w:val="16"/>
                <w:u w:color="000000"/>
              </w:rPr>
              <w:t>N</w:t>
            </w:r>
            <w:r>
              <w:rPr>
                <w:rFonts w:ascii="Arial"/>
                <w:color w:val="000000"/>
                <w:sz w:val="16"/>
                <w:u w:color="000000"/>
              </w:rPr>
              <w:t> </w:t>
            </w:r>
            <w:r>
              <w:rPr>
                <w:rFonts w:ascii="Arial"/>
                <w:color w:val="000000"/>
                <w:sz w:val="16"/>
                <w:u w:color="000000"/>
              </w:rPr>
              <w:t>89-</w:t>
            </w:r>
            <w:r>
              <w:rPr>
                <w:rFonts w:ascii="Arial"/>
                <w:color w:val="000000"/>
                <w:sz w:val="16"/>
                <w:u w:color="000000"/>
              </w:rPr>
              <w:t>оз</w:t>
            </w:r>
          </w:p>
        </w:tc>
      </w:tr>
    </w:tbl>
    <w:p w:rsidR="00000000" w:rsidRDefault="00C16C94">
      <w:pPr>
        <w:pStyle w:val="1130373e324b39"/>
        <w:pBdr>
          <w:top w:val="single" w:sz="6" w:space="0" w:color="000001"/>
        </w:pBdr>
        <w:spacing w:before="100" w:after="100"/>
        <w:jc w:val="both"/>
        <w:rPr>
          <w:rFonts w:ascii="Arial"/>
          <w:sz w:val="2"/>
          <w:u w:color="000000"/>
        </w:rPr>
      </w:pPr>
    </w:p>
    <w:p w:rsidR="00000000" w:rsidRDefault="00C16C94">
      <w:pPr>
        <w:pStyle w:val="1130373e324b39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jc w:val="center"/>
      </w:pPr>
      <w:r>
        <w:rPr>
          <w:rFonts w:ascii="Arial"/>
          <w:b/>
          <w:sz w:val="16"/>
          <w:u w:color="000000"/>
        </w:rPr>
        <w:t>ЛЕНИНГРАДСКАЯ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ОБЛАСТЬ</w:t>
      </w:r>
    </w:p>
    <w:p w:rsidR="00000000" w:rsidRDefault="00C16C94">
      <w:pPr>
        <w:pStyle w:val="1130373e324b39"/>
        <w:jc w:val="center"/>
        <w:rPr>
          <w:rFonts w:ascii="Arial"/>
          <w:b/>
          <w:sz w:val="16"/>
          <w:u w:color="000000"/>
        </w:rPr>
      </w:pPr>
    </w:p>
    <w:p w:rsidR="00000000" w:rsidRDefault="00C16C94">
      <w:pPr>
        <w:pStyle w:val="1130373e324b39"/>
        <w:jc w:val="center"/>
      </w:pPr>
      <w:r>
        <w:rPr>
          <w:rFonts w:ascii="Arial"/>
          <w:b/>
          <w:sz w:val="16"/>
          <w:u w:color="000000"/>
        </w:rPr>
        <w:t>ОБЛАСТНОЙ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ЗАКОН</w:t>
      </w:r>
    </w:p>
    <w:p w:rsidR="00000000" w:rsidRDefault="00C16C94">
      <w:pPr>
        <w:pStyle w:val="1130373e324b39"/>
        <w:jc w:val="center"/>
        <w:rPr>
          <w:rFonts w:ascii="Arial"/>
          <w:b/>
          <w:sz w:val="16"/>
          <w:u w:color="000000"/>
        </w:rPr>
      </w:pPr>
    </w:p>
    <w:p w:rsidR="00000000" w:rsidRDefault="00C16C94">
      <w:pPr>
        <w:pStyle w:val="1130373e324b39"/>
        <w:jc w:val="center"/>
      </w:pPr>
      <w:r>
        <w:rPr>
          <w:rFonts w:ascii="Arial"/>
          <w:b/>
          <w:sz w:val="16"/>
          <w:u w:color="000000"/>
        </w:rPr>
        <w:t>О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ПОРЯДКЕ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ВЕДЕНИЯ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ОРГАНАМИ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МЕСТНОГО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САМОУПРАВЛЕНИЯ</w:t>
      </w:r>
    </w:p>
    <w:p w:rsidR="00000000" w:rsidRDefault="00C16C94">
      <w:pPr>
        <w:pStyle w:val="1130373e324b39"/>
        <w:jc w:val="center"/>
      </w:pPr>
      <w:r>
        <w:rPr>
          <w:rFonts w:ascii="Arial"/>
          <w:b/>
          <w:sz w:val="16"/>
          <w:u w:color="000000"/>
        </w:rPr>
        <w:t>ЛЕНИНГРАДСКОЙ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ОБЛАСТИ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УЧЕТА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ГРАЖДАН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В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КАЧЕСТВЕ</w:t>
      </w:r>
    </w:p>
    <w:p w:rsidR="00000000" w:rsidRDefault="00C16C94">
      <w:pPr>
        <w:pStyle w:val="1130373e324b39"/>
        <w:jc w:val="center"/>
      </w:pPr>
      <w:r>
        <w:rPr>
          <w:rFonts w:ascii="Arial"/>
          <w:b/>
          <w:sz w:val="16"/>
          <w:u w:color="000000"/>
        </w:rPr>
        <w:t>НУЖДАЮЩИХСЯ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В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ЖИЛ</w:t>
      </w:r>
      <w:r>
        <w:rPr>
          <w:rFonts w:ascii="Arial"/>
          <w:b/>
          <w:sz w:val="16"/>
          <w:u w:color="000000"/>
        </w:rPr>
        <w:t>ЫХ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ПОМЕЩЕНИЯХ</w:t>
      </w:r>
      <w:r>
        <w:rPr>
          <w:rFonts w:ascii="Arial"/>
          <w:b/>
          <w:sz w:val="16"/>
          <w:u w:color="000000"/>
        </w:rPr>
        <w:t xml:space="preserve">, </w:t>
      </w:r>
      <w:r>
        <w:rPr>
          <w:rFonts w:ascii="Arial"/>
          <w:b/>
          <w:sz w:val="16"/>
          <w:u w:color="000000"/>
        </w:rPr>
        <w:t>ПРЕДОСТАВЛЯЕМЫХ</w:t>
      </w:r>
    </w:p>
    <w:p w:rsidR="00000000" w:rsidRDefault="00C16C94">
      <w:pPr>
        <w:pStyle w:val="1130373e324b39"/>
        <w:jc w:val="center"/>
      </w:pPr>
      <w:r>
        <w:rPr>
          <w:rFonts w:ascii="Arial"/>
          <w:b/>
          <w:sz w:val="16"/>
          <w:u w:color="000000"/>
        </w:rPr>
        <w:t>ПО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ДОГОВОРАМ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СОЦИАЛЬНОГО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НАЙМА</w:t>
      </w:r>
    </w:p>
    <w:p w:rsidR="00000000" w:rsidRDefault="00C16C94">
      <w:pPr>
        <w:pStyle w:val="1130373e324b39"/>
        <w:jc w:val="center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jc w:val="center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Принят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Законодательным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собранием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Ленинградской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области</w:t>
      </w:r>
    </w:p>
    <w:p w:rsidR="00000000" w:rsidRDefault="00C16C94">
      <w:pPr>
        <w:pStyle w:val="1130373e324b39"/>
        <w:jc w:val="center"/>
      </w:pPr>
      <w:r>
        <w:rPr>
          <w:rFonts w:ascii="Arial"/>
          <w:sz w:val="16"/>
          <w:u w:color="000000"/>
        </w:rPr>
        <w:t xml:space="preserve">13 </w:t>
      </w:r>
      <w:r>
        <w:rPr>
          <w:rFonts w:ascii="Arial"/>
          <w:sz w:val="16"/>
          <w:u w:color="000000"/>
        </w:rPr>
        <w:t>октября</w:t>
      </w:r>
      <w:r>
        <w:rPr>
          <w:rFonts w:ascii="Arial"/>
          <w:sz w:val="16"/>
          <w:u w:color="000000"/>
        </w:rPr>
        <w:t xml:space="preserve"> 2005 </w:t>
      </w:r>
      <w:r>
        <w:rPr>
          <w:rFonts w:ascii="Arial"/>
          <w:sz w:val="16"/>
          <w:u w:color="000000"/>
        </w:rPr>
        <w:t>года</w:t>
      </w:r>
      <w:r>
        <w:rPr>
          <w:rFonts w:ascii="Arial"/>
          <w:sz w:val="16"/>
          <w:u w:color="000000"/>
        </w:rPr>
        <w:t>)</w:t>
      </w:r>
    </w:p>
    <w:p w:rsidR="00000000" w:rsidRDefault="00C16C94">
      <w:pPr>
        <w:pStyle w:val="1130373e324b39"/>
        <w:jc w:val="center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jc w:val="center"/>
      </w:pPr>
      <w:r>
        <w:rPr>
          <w:rFonts w:ascii="Arial"/>
          <w:sz w:val="16"/>
          <w:u w:color="000000"/>
        </w:rPr>
        <w:t>Список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изменяющих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документов</w:t>
      </w:r>
    </w:p>
    <w:p w:rsidR="00000000" w:rsidRDefault="00C16C94">
      <w:pPr>
        <w:pStyle w:val="1130373e324b39"/>
        <w:jc w:val="center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r>
        <w:rPr>
          <w:rFonts w:ascii="Arial"/>
          <w:sz w:val="16"/>
          <w:u w:color="000000"/>
        </w:rPr>
        <w:t>Законов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Ленинградской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 xml:space="preserve"> 11.12.2006 </w:t>
      </w:r>
      <w:hyperlink r:id="rId4" w:history="1">
        <w:r>
          <w:rPr>
            <w:rFonts w:ascii="Arial"/>
            <w:color w:val="000080"/>
            <w:sz w:val="16"/>
            <w:u w:val="single" w:color="000000"/>
            <w:lang/>
          </w:rPr>
          <w:t>N 144-</w:t>
        </w:r>
        <w:r>
          <w:rPr>
            <w:rFonts w:ascii="Arial"/>
            <w:color w:val="000080"/>
            <w:sz w:val="16"/>
            <w:u w:val="single" w:color="000000"/>
            <w:lang/>
          </w:rPr>
          <w:t>оз</w:t>
        </w:r>
      </w:hyperlink>
      <w:r>
        <w:t>,</w:t>
      </w:r>
    </w:p>
    <w:p w:rsidR="00000000" w:rsidRDefault="00C16C94">
      <w:pPr>
        <w:pStyle w:val="1130373e324b39"/>
        <w:jc w:val="center"/>
      </w:pP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 xml:space="preserve"> 07.05.2007 </w:t>
      </w:r>
      <w:hyperlink r:id="rId5" w:history="1">
        <w:r>
          <w:rPr>
            <w:rFonts w:ascii="Arial"/>
            <w:color w:val="000080"/>
            <w:sz w:val="16"/>
            <w:u w:val="single" w:color="000000"/>
            <w:lang/>
          </w:rPr>
          <w:t>N 81-</w:t>
        </w:r>
        <w:r>
          <w:rPr>
            <w:rFonts w:ascii="Arial"/>
            <w:color w:val="000080"/>
            <w:sz w:val="16"/>
            <w:u w:val="single" w:color="000000"/>
            <w:lang/>
          </w:rPr>
          <w:t>оз</w:t>
        </w:r>
      </w:hyperlink>
      <w:r>
        <w:t xml:space="preserve">, </w:t>
      </w:r>
      <w:r>
        <w:t>от</w:t>
      </w:r>
      <w:r>
        <w:t xml:space="preserve"> 03.06.2009 </w:t>
      </w:r>
      <w:hyperlink r:id="rId6" w:history="1">
        <w:r>
          <w:rPr>
            <w:rFonts w:ascii="Arial"/>
            <w:color w:val="000080"/>
            <w:sz w:val="16"/>
            <w:u w:val="single" w:color="000000"/>
            <w:lang/>
          </w:rPr>
          <w:t>N 47-</w:t>
        </w:r>
        <w:r>
          <w:rPr>
            <w:rFonts w:ascii="Arial"/>
            <w:color w:val="000080"/>
            <w:sz w:val="16"/>
            <w:u w:val="single" w:color="000000"/>
            <w:lang/>
          </w:rPr>
          <w:t>оз</w:t>
        </w:r>
      </w:hyperlink>
      <w:r>
        <w:t xml:space="preserve">, </w:t>
      </w:r>
      <w:r>
        <w:t>от</w:t>
      </w:r>
      <w:r>
        <w:t xml:space="preserve"> 13.07.2015 </w:t>
      </w:r>
      <w:hyperlink r:id="rId7" w:history="1">
        <w:r>
          <w:rPr>
            <w:rFonts w:ascii="Arial"/>
            <w:color w:val="000080"/>
            <w:sz w:val="16"/>
            <w:u w:val="single" w:color="000000"/>
            <w:lang/>
          </w:rPr>
          <w:t>N 66-</w:t>
        </w:r>
        <w:r>
          <w:rPr>
            <w:rFonts w:ascii="Arial"/>
            <w:color w:val="000080"/>
            <w:sz w:val="16"/>
            <w:u w:val="single" w:color="000000"/>
            <w:lang/>
          </w:rPr>
          <w:t>оз</w:t>
        </w:r>
      </w:hyperlink>
      <w:r>
        <w:t>,</w:t>
      </w:r>
    </w:p>
    <w:p w:rsidR="00000000" w:rsidRDefault="00C16C94">
      <w:pPr>
        <w:pStyle w:val="1130373e324b39"/>
        <w:jc w:val="center"/>
      </w:pP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 xml:space="preserve"> 19.06.2017 </w:t>
      </w:r>
      <w:hyperlink r:id="rId8" w:history="1">
        <w:r>
          <w:rPr>
            <w:rFonts w:ascii="Arial"/>
            <w:color w:val="000080"/>
            <w:sz w:val="16"/>
            <w:u w:val="single" w:color="000000"/>
            <w:lang/>
          </w:rPr>
          <w:t>N 35-</w:t>
        </w:r>
        <w:r>
          <w:rPr>
            <w:rFonts w:ascii="Arial"/>
            <w:color w:val="000080"/>
            <w:sz w:val="16"/>
            <w:u w:val="single" w:color="000000"/>
            <w:lang/>
          </w:rPr>
          <w:t>оз</w:t>
        </w:r>
      </w:hyperlink>
      <w:r>
        <w:t>)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Настоящий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>кон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Жилищным</w:t>
      </w:r>
      <w:r>
        <w:rPr>
          <w:rFonts w:ascii="Arial"/>
          <w:sz w:val="16"/>
          <w:u w:color="000000"/>
        </w:rPr>
        <w:t xml:space="preserve"> </w:t>
      </w:r>
      <w:hyperlink r:id="rId9" w:history="1">
        <w:r>
          <w:rPr>
            <w:rFonts w:ascii="Arial"/>
            <w:color w:val="000080"/>
            <w:sz w:val="16"/>
            <w:u w:val="single" w:color="000000"/>
            <w:lang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устанавливает</w:t>
      </w:r>
      <w:r>
        <w:t xml:space="preserve"> </w:t>
      </w:r>
      <w:r>
        <w:t>порядок</w:t>
      </w:r>
      <w:r>
        <w:t xml:space="preserve"> </w:t>
      </w:r>
      <w:r>
        <w:t>ведения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Лен</w:t>
      </w:r>
      <w:r>
        <w:t>инградской</w:t>
      </w:r>
      <w:r>
        <w:t xml:space="preserve"> </w:t>
      </w:r>
      <w:r>
        <w:t>области</w:t>
      </w:r>
      <w:r>
        <w:t xml:space="preserve"> </w:t>
      </w:r>
      <w:r>
        <w:t>учета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нуждающихся</w:t>
      </w:r>
      <w:r>
        <w:t xml:space="preserve"> </w:t>
      </w:r>
      <w:r>
        <w:t>в</w:t>
      </w:r>
      <w:r>
        <w:t xml:space="preserve"> </w:t>
      </w:r>
      <w:r>
        <w:t>жилых</w:t>
      </w:r>
      <w:r>
        <w:t xml:space="preserve"> </w:t>
      </w:r>
      <w:r>
        <w:t>помещениях</w:t>
      </w:r>
      <w:r>
        <w:t xml:space="preserve">, </w:t>
      </w:r>
      <w:r>
        <w:t>предоставляемых</w:t>
      </w:r>
      <w:r>
        <w:t xml:space="preserve">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социального</w:t>
      </w:r>
      <w:r>
        <w:t xml:space="preserve"> </w:t>
      </w:r>
      <w:r>
        <w:t>найма</w:t>
      </w:r>
      <w: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Статья</w:t>
      </w:r>
      <w:r>
        <w:rPr>
          <w:rFonts w:ascii="Arial"/>
          <w:sz w:val="16"/>
          <w:u w:color="000000"/>
        </w:rPr>
        <w:t xml:space="preserve"> 1. </w:t>
      </w:r>
      <w:r>
        <w:rPr>
          <w:rFonts w:ascii="Arial"/>
          <w:sz w:val="16"/>
          <w:u w:color="000000"/>
        </w:rPr>
        <w:t>Общие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положения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1.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имеют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</w:t>
      </w:r>
      <w:r>
        <w:rPr>
          <w:rFonts w:ascii="Arial"/>
          <w:sz w:val="16"/>
          <w:u w:color="000000"/>
        </w:rPr>
        <w:t>: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малоимущие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Росси</w:t>
      </w:r>
      <w:r>
        <w:rPr>
          <w:rFonts w:ascii="Arial"/>
          <w:sz w:val="16"/>
          <w:u w:color="000000"/>
        </w:rPr>
        <w:t>йской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семей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которые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могут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быть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установленным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Жилищным</w:t>
      </w:r>
      <w:r>
        <w:rPr>
          <w:rFonts w:ascii="Arial"/>
          <w:sz w:val="16"/>
          <w:u w:color="000000"/>
        </w:rPr>
        <w:t xml:space="preserve"> </w:t>
      </w:r>
      <w:hyperlink r:id="rId10" w:history="1">
        <w:r>
          <w:rPr>
            <w:rFonts w:ascii="Arial"/>
            <w:color w:val="000080"/>
            <w:sz w:val="16"/>
            <w:u w:val="single" w:color="000000"/>
            <w:lang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основани</w:t>
      </w:r>
      <w:r>
        <w:t>ям</w:t>
      </w:r>
      <w:r>
        <w:t xml:space="preserve"> </w:t>
      </w:r>
      <w:r>
        <w:t>нуждающимися</w:t>
      </w:r>
      <w:r>
        <w:t xml:space="preserve"> </w:t>
      </w:r>
      <w:r>
        <w:t>в</w:t>
      </w:r>
      <w:r>
        <w:t xml:space="preserve"> </w:t>
      </w:r>
      <w:r>
        <w:t>жилых</w:t>
      </w:r>
      <w:r>
        <w:t xml:space="preserve"> </w:t>
      </w:r>
      <w:r>
        <w:t>помещениях</w:t>
      </w:r>
      <w: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б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определенные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федеральным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категории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которые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могут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быть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установленным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Жилищным</w:t>
      </w:r>
      <w:r>
        <w:rPr>
          <w:rFonts w:ascii="Arial"/>
          <w:sz w:val="16"/>
          <w:u w:color="000000"/>
        </w:rPr>
        <w:t xml:space="preserve"> </w:t>
      </w:r>
      <w:hyperlink r:id="rId11" w:history="1">
        <w:r>
          <w:rPr>
            <w:rFonts w:ascii="Arial"/>
            <w:color w:val="000080"/>
            <w:sz w:val="16"/>
            <w:u w:val="single" w:color="000000"/>
            <w:lang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>(</w:t>
      </w:r>
      <w:r>
        <w:t>или</w:t>
      </w:r>
      <w:r>
        <w:t xml:space="preserve">) </w:t>
      </w:r>
      <w:r>
        <w:t>федеральным</w:t>
      </w:r>
      <w:r>
        <w:t xml:space="preserve"> </w:t>
      </w:r>
      <w:r>
        <w:t>законом</w:t>
      </w:r>
      <w:r>
        <w:t xml:space="preserve">,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областным</w:t>
      </w:r>
      <w:r>
        <w:t xml:space="preserve"> </w:t>
      </w:r>
      <w:r>
        <w:t>законом</w:t>
      </w:r>
      <w:r>
        <w:t xml:space="preserve"> </w:t>
      </w:r>
      <w:r>
        <w:t>основаниям</w:t>
      </w:r>
      <w:r>
        <w:t xml:space="preserve"> </w:t>
      </w:r>
      <w:r>
        <w:t>нуждающимися</w:t>
      </w:r>
      <w:r>
        <w:t xml:space="preserve"> </w:t>
      </w:r>
      <w:r>
        <w:t>в</w:t>
      </w:r>
      <w:r>
        <w:t xml:space="preserve"> </w:t>
      </w:r>
      <w:r>
        <w:t>жилых</w:t>
      </w:r>
      <w:r>
        <w:t xml:space="preserve"> </w:t>
      </w:r>
      <w:r>
        <w:t>помещениях</w:t>
      </w:r>
      <w: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12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07.05.2007 N 81-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2. </w:t>
      </w: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постоянно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проживающие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одном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связанные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родством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свойством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имеющие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свои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источни</w:t>
      </w:r>
      <w:r>
        <w:rPr>
          <w:rFonts w:ascii="Arial"/>
          <w:sz w:val="16"/>
          <w:u w:color="000000"/>
        </w:rPr>
        <w:t>ки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отдельный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бюджет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ведущие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раздельное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хозяйство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наличии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волеизъявления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разными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семьями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Разные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подлежат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отдельной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постановке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3.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случае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прекращения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семейных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отношений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</w:t>
      </w:r>
      <w:r>
        <w:rPr>
          <w:rFonts w:ascii="Arial"/>
          <w:sz w:val="16"/>
          <w:u w:color="000000"/>
        </w:rPr>
        <w:t>ежду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гражданами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принятыми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составе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право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сохраняется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бывшими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выявления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предусмотренных</w:t>
      </w:r>
      <w:r>
        <w:rPr>
          <w:rFonts w:ascii="Arial"/>
          <w:sz w:val="16"/>
          <w:u w:color="000000"/>
        </w:rPr>
        <w:t xml:space="preserve"> </w:t>
      </w:r>
      <w:hyperlink r:id="rId13" w:history="1">
        <w:r>
          <w:rPr>
            <w:rFonts w:ascii="Arial"/>
            <w:color w:val="000080"/>
            <w:sz w:val="16"/>
            <w:u w:val="single" w:color="000000"/>
            <w:lang/>
          </w:rPr>
          <w:t>статьей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56</w:t>
        </w:r>
      </w:hyperlink>
      <w:r>
        <w:t xml:space="preserve"> </w:t>
      </w:r>
      <w:r>
        <w:t>Жилищного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оснований</w:t>
      </w:r>
      <w:r>
        <w:t xml:space="preserve"> </w:t>
      </w:r>
      <w:r>
        <w:t>снятия</w:t>
      </w:r>
      <w:r>
        <w:t xml:space="preserve"> </w:t>
      </w:r>
      <w:r>
        <w:t>их</w:t>
      </w:r>
      <w:r>
        <w:t xml:space="preserve"> </w:t>
      </w:r>
      <w:r>
        <w:t>с</w:t>
      </w:r>
      <w:r>
        <w:t xml:space="preserve"> </w:t>
      </w:r>
      <w:r>
        <w:t>учета</w:t>
      </w:r>
      <w: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4. </w:t>
      </w:r>
      <w:r>
        <w:rPr>
          <w:rFonts w:ascii="Arial"/>
          <w:sz w:val="16"/>
          <w:u w:color="000000"/>
        </w:rPr>
        <w:t>Учетная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норма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площади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определяющая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минимальный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пл</w:t>
      </w:r>
      <w:r>
        <w:rPr>
          <w:rFonts w:ascii="Arial"/>
          <w:sz w:val="16"/>
          <w:u w:color="000000"/>
        </w:rPr>
        <w:t>ощади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исходя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которого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определяется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уровень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обеспеченности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общей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площадью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целях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устанавливается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представительным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5. </w:t>
      </w:r>
      <w:r>
        <w:rPr>
          <w:rFonts w:ascii="Arial"/>
          <w:sz w:val="16"/>
          <w:u w:color="000000"/>
        </w:rPr>
        <w:t>Признание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осуществляется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путем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соотнесения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величиной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порогового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значения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установленного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нормативным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правовым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актом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представи</w:t>
      </w:r>
      <w:r>
        <w:rPr>
          <w:rFonts w:ascii="Arial"/>
          <w:sz w:val="16"/>
          <w:u w:color="000000"/>
        </w:rPr>
        <w:t>тельного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hyperlink r:id="rId14" w:history="1">
        <w:r>
          <w:rPr>
            <w:rFonts w:ascii="Arial"/>
            <w:color w:val="000080"/>
            <w:sz w:val="16"/>
            <w:u w:val="single" w:color="000000"/>
            <w:lang/>
          </w:rPr>
          <w:t>Порядком</w:t>
        </w:r>
      </w:hyperlink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дохода</w:t>
      </w:r>
      <w:r>
        <w:t xml:space="preserve">, </w:t>
      </w:r>
      <w:r>
        <w:t>приходящегося</w:t>
      </w:r>
      <w:r>
        <w:t xml:space="preserve"> </w:t>
      </w:r>
      <w:r>
        <w:t>на</w:t>
      </w:r>
      <w:r>
        <w:t xml:space="preserve"> </w:t>
      </w:r>
      <w:r>
        <w:t>каждого</w:t>
      </w:r>
      <w:r>
        <w:t xml:space="preserve"> </w:t>
      </w:r>
      <w:r>
        <w:t>члена</w:t>
      </w:r>
      <w:r>
        <w:t xml:space="preserve"> </w:t>
      </w:r>
      <w:r>
        <w:t>семьи</w:t>
      </w:r>
      <w:r>
        <w:t xml:space="preserve">, </w:t>
      </w:r>
      <w:r>
        <w:t>и</w:t>
      </w:r>
      <w:r>
        <w:t xml:space="preserve"> </w:t>
      </w:r>
      <w:r>
        <w:t>стоимости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членов</w:t>
      </w:r>
      <w:r>
        <w:t xml:space="preserve"> </w:t>
      </w:r>
      <w:r>
        <w:t>семьи</w:t>
      </w:r>
      <w:r>
        <w:t xml:space="preserve"> </w:t>
      </w:r>
      <w:r>
        <w:t>и</w:t>
      </w:r>
      <w:r>
        <w:t xml:space="preserve"> </w:t>
      </w:r>
      <w:r>
        <w:t>подлежащего</w:t>
      </w:r>
      <w:r>
        <w:t xml:space="preserve"> </w:t>
      </w:r>
      <w:r>
        <w:t>налогообложе</w:t>
      </w:r>
      <w:r>
        <w:t>нию</w:t>
      </w:r>
      <w:r>
        <w:t xml:space="preserve">,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признания</w:t>
      </w:r>
      <w:r>
        <w:t xml:space="preserve"> </w:t>
      </w:r>
      <w:r>
        <w:t>граждан</w:t>
      </w:r>
      <w:r>
        <w:t xml:space="preserve"> </w:t>
      </w:r>
      <w:r>
        <w:t>малоимущими</w:t>
      </w:r>
      <w:r>
        <w:t xml:space="preserve"> </w:t>
      </w:r>
      <w:r>
        <w:t>и</w:t>
      </w:r>
      <w:r>
        <w:t xml:space="preserve"> </w:t>
      </w:r>
      <w:r>
        <w:t>предоставления</w:t>
      </w:r>
      <w:r>
        <w:t xml:space="preserve"> </w:t>
      </w:r>
      <w:r>
        <w:t>им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 </w:t>
      </w:r>
      <w:r>
        <w:t>социального</w:t>
      </w:r>
      <w:r>
        <w:t xml:space="preserve"> </w:t>
      </w:r>
      <w:r>
        <w:t>найма</w:t>
      </w:r>
      <w:r>
        <w:t xml:space="preserve"> </w:t>
      </w:r>
      <w:r>
        <w:t>жилых</w:t>
      </w:r>
      <w:r>
        <w:t xml:space="preserve"> </w:t>
      </w:r>
      <w:r>
        <w:t>помещений</w:t>
      </w:r>
      <w:r>
        <w:t xml:space="preserve"> </w:t>
      </w:r>
      <w:r>
        <w:t>муниципального</w:t>
      </w:r>
      <w:r>
        <w:t xml:space="preserve"> </w:t>
      </w:r>
      <w:r>
        <w:t>жилищного</w:t>
      </w:r>
      <w:r>
        <w:t xml:space="preserve"> </w:t>
      </w:r>
      <w:r>
        <w:t>фонда</w:t>
      </w:r>
      <w:r>
        <w:t xml:space="preserve"> </w:t>
      </w:r>
      <w:r>
        <w:t>в</w:t>
      </w:r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согласно</w:t>
      </w:r>
      <w:r>
        <w:t xml:space="preserve"> </w:t>
      </w:r>
      <w:r>
        <w:t>приложению</w:t>
      </w:r>
      <w:r>
        <w:t xml:space="preserve"> </w:t>
      </w:r>
      <w:r>
        <w:t>к</w:t>
      </w:r>
      <w:r>
        <w:t xml:space="preserve"> </w:t>
      </w:r>
      <w:r>
        <w:t>настоящему</w:t>
      </w:r>
      <w:r>
        <w:t xml:space="preserve"> </w:t>
      </w:r>
      <w:r>
        <w:t>областному</w:t>
      </w:r>
      <w:r>
        <w:t xml:space="preserve"> </w:t>
      </w:r>
      <w:r>
        <w:t>закону</w:t>
      </w:r>
      <w: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п</w:t>
      </w:r>
      <w:r>
        <w:rPr>
          <w:rFonts w:ascii="Arial"/>
          <w:sz w:val="16"/>
          <w:u w:color="000000"/>
        </w:rPr>
        <w:t xml:space="preserve">. 5 </w:t>
      </w:r>
      <w:r>
        <w:rPr>
          <w:rFonts w:ascii="Arial"/>
          <w:sz w:val="16"/>
          <w:u w:color="000000"/>
        </w:rPr>
        <w:t>введен</w:t>
      </w:r>
      <w:r>
        <w:rPr>
          <w:rFonts w:ascii="Arial"/>
          <w:sz w:val="16"/>
          <w:u w:color="000000"/>
        </w:rPr>
        <w:t xml:space="preserve"> </w:t>
      </w:r>
      <w:hyperlink r:id="rId15" w:history="1">
        <w:r>
          <w:rPr>
            <w:rFonts w:ascii="Arial"/>
            <w:color w:val="000080"/>
            <w:sz w:val="16"/>
            <w:u w:val="single" w:color="000000"/>
            <w:lang/>
          </w:rPr>
          <w:t>Законом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11.12.2006 N 144-</w:t>
      </w:r>
      <w:r>
        <w:t>оз</w:t>
      </w:r>
      <w:r>
        <w:t>)</w:t>
      </w:r>
    </w:p>
    <w:p w:rsidR="00000000" w:rsidRDefault="00C16C94">
      <w:pPr>
        <w:pStyle w:val="1130373e324b39"/>
        <w:jc w:val="both"/>
      </w:pPr>
      <w:bookmarkStart w:id="1" w:name="Par35"/>
      <w:bookmarkEnd w:id="1"/>
      <w:r>
        <w:rPr>
          <w:rFonts w:ascii="Arial"/>
          <w:sz w:val="16"/>
          <w:u w:color="000000"/>
        </w:rPr>
        <w:t xml:space="preserve">6.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учитываются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действия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гражданско</w:t>
      </w:r>
      <w:r>
        <w:rPr>
          <w:rFonts w:ascii="Arial"/>
          <w:sz w:val="16"/>
          <w:u w:color="000000"/>
        </w:rPr>
        <w:t>-</w:t>
      </w:r>
      <w:r>
        <w:rPr>
          <w:rFonts w:ascii="Arial"/>
          <w:sz w:val="16"/>
          <w:u w:color="000000"/>
        </w:rPr>
        <w:t>правовые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сделки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помещениями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совершение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которых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привело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уменьшению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занимаемых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отчуждению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предшествующих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п</w:t>
      </w:r>
      <w:r>
        <w:rPr>
          <w:rFonts w:ascii="Arial"/>
          <w:sz w:val="16"/>
          <w:u w:color="000000"/>
        </w:rPr>
        <w:t xml:space="preserve">. 6 </w:t>
      </w:r>
      <w:r>
        <w:rPr>
          <w:rFonts w:ascii="Arial"/>
          <w:sz w:val="16"/>
          <w:u w:color="000000"/>
        </w:rPr>
        <w:t>введен</w:t>
      </w:r>
      <w:r>
        <w:rPr>
          <w:rFonts w:ascii="Arial"/>
          <w:sz w:val="16"/>
          <w:u w:color="000000"/>
        </w:rPr>
        <w:t xml:space="preserve"> </w:t>
      </w:r>
      <w:hyperlink r:id="rId16" w:history="1">
        <w:r>
          <w:rPr>
            <w:rFonts w:ascii="Arial"/>
            <w:color w:val="000080"/>
            <w:sz w:val="16"/>
            <w:u w:val="single" w:color="000000"/>
            <w:lang/>
          </w:rPr>
          <w:t>Законом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11.12.2006 N 144-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7. </w:t>
      </w:r>
      <w:r>
        <w:rPr>
          <w:rFonts w:ascii="Arial"/>
          <w:sz w:val="16"/>
          <w:u w:color="000000"/>
        </w:rPr>
        <w:t>Порядок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определения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общей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площади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предоставляемого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жилог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случаях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указанных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hyperlink r:id="rId17" w:history="1">
        <w:r>
          <w:rPr>
            <w:rFonts w:ascii="Arial"/>
            <w:color w:val="000080"/>
            <w:sz w:val="16"/>
            <w:u w:val="single" w:color="000000"/>
            <w:lang/>
          </w:rPr>
          <w:t>пункте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6</w:t>
        </w:r>
      </w:hyperlink>
      <w:r>
        <w:t xml:space="preserve"> </w:t>
      </w:r>
      <w:r>
        <w:t>настоящей</w:t>
      </w:r>
      <w:r>
        <w:t xml:space="preserve"> </w:t>
      </w:r>
      <w:r>
        <w:lastRenderedPageBreak/>
        <w:t>статьи</w:t>
      </w:r>
      <w:r>
        <w:t xml:space="preserve">, </w:t>
      </w:r>
      <w:r>
        <w:t>устанавливается</w:t>
      </w:r>
      <w:r>
        <w:t xml:space="preserve"> </w:t>
      </w:r>
      <w:r>
        <w:t>Правительством</w:t>
      </w:r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п</w:t>
      </w:r>
      <w:r>
        <w:rPr>
          <w:rFonts w:ascii="Arial"/>
          <w:sz w:val="16"/>
          <w:u w:color="000000"/>
        </w:rPr>
        <w:t xml:space="preserve">. 7 </w:t>
      </w:r>
      <w:r>
        <w:rPr>
          <w:rFonts w:ascii="Arial"/>
          <w:sz w:val="16"/>
          <w:u w:color="000000"/>
        </w:rPr>
        <w:t>введен</w:t>
      </w:r>
      <w:r>
        <w:rPr>
          <w:rFonts w:ascii="Arial"/>
          <w:sz w:val="16"/>
          <w:u w:color="000000"/>
        </w:rPr>
        <w:t xml:space="preserve"> </w:t>
      </w:r>
      <w:hyperlink r:id="rId18" w:history="1">
        <w:r>
          <w:rPr>
            <w:rFonts w:ascii="Arial"/>
            <w:color w:val="000080"/>
            <w:sz w:val="16"/>
            <w:u w:val="single" w:color="000000"/>
            <w:lang/>
          </w:rPr>
          <w:t>Законом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11.12.2006 N 144-</w:t>
      </w:r>
      <w:r>
        <w:t>оз</w:t>
      </w:r>
      <w:r>
        <w:t>)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Статья</w:t>
      </w:r>
      <w:r>
        <w:rPr>
          <w:rFonts w:ascii="Arial"/>
          <w:sz w:val="16"/>
          <w:u w:color="000000"/>
        </w:rPr>
        <w:t xml:space="preserve"> 2. </w:t>
      </w:r>
      <w:r>
        <w:rPr>
          <w:rFonts w:ascii="Arial"/>
          <w:sz w:val="16"/>
          <w:u w:color="000000"/>
        </w:rPr>
        <w:t>Органы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bookmarkStart w:id="2" w:name="Par42"/>
      <w:bookmarkEnd w:id="2"/>
      <w:r>
        <w:rPr>
          <w:rFonts w:ascii="Arial"/>
          <w:sz w:val="16"/>
          <w:u w:color="000000"/>
        </w:rPr>
        <w:t xml:space="preserve">1.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если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иное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установлено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настоящей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статьей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определенными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уставом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образования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</w:t>
      </w:r>
      <w:r>
        <w:rPr>
          <w:rFonts w:ascii="Arial"/>
          <w:sz w:val="16"/>
          <w:u w:color="000000"/>
        </w:rPr>
        <w:t>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поселения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городского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округа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котором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постоянно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проживают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</w:pPr>
      <w:bookmarkStart w:id="3" w:name="Par43"/>
      <w:bookmarkEnd w:id="3"/>
      <w:r>
        <w:rPr>
          <w:rFonts w:ascii="Arial"/>
          <w:sz w:val="16"/>
          <w:u w:color="000000"/>
        </w:rPr>
        <w:t xml:space="preserve">2.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осуществляется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определенными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уставом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образования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</w:t>
      </w:r>
      <w:r>
        <w:rPr>
          <w:rFonts w:ascii="Arial"/>
          <w:sz w:val="16"/>
          <w:u w:color="000000"/>
        </w:rPr>
        <w:t>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района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случаях</w:t>
      </w:r>
      <w:r>
        <w:rPr>
          <w:rFonts w:ascii="Arial"/>
          <w:sz w:val="16"/>
          <w:u w:color="000000"/>
        </w:rPr>
        <w:t>: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утратил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силу</w:t>
      </w:r>
      <w:r>
        <w:rPr>
          <w:rFonts w:ascii="Arial"/>
          <w:sz w:val="16"/>
          <w:u w:color="000000"/>
        </w:rPr>
        <w:t xml:space="preserve">. - </w:t>
      </w:r>
      <w:hyperlink r:id="rId19" w:history="1">
        <w:r>
          <w:rPr>
            <w:rFonts w:ascii="Arial"/>
            <w:color w:val="000080"/>
            <w:sz w:val="16"/>
            <w:u w:val="single" w:color="000000"/>
            <w:lang/>
          </w:rPr>
          <w:t>Закон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03.06.2009 N 47-</w:t>
      </w:r>
      <w:r>
        <w:t>оз</w:t>
      </w:r>
      <w: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б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определенн</w:t>
      </w:r>
      <w:r>
        <w:rPr>
          <w:rFonts w:ascii="Arial"/>
          <w:sz w:val="16"/>
          <w:u w:color="000000"/>
        </w:rPr>
        <w:t>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федеральным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законом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3. </w:t>
      </w:r>
      <w:r>
        <w:rPr>
          <w:rFonts w:ascii="Arial"/>
          <w:sz w:val="16"/>
          <w:u w:color="000000"/>
        </w:rPr>
        <w:t>Органы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отдельных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поселений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входящих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состав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района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вправе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заключать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района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соглашения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передаче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осуществления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>воих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полномочий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предоставляемых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субвенций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предоставляемых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бюджетов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поселений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бюджет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района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Органы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</w:t>
      </w:r>
      <w:r>
        <w:rPr>
          <w:rFonts w:ascii="Arial"/>
          <w:sz w:val="16"/>
          <w:u w:color="000000"/>
        </w:rPr>
        <w:t>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района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вправе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заключать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отдельных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поселений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входящих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состав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района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соглашения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передаче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осуществления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своих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полномочий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</w:t>
      </w:r>
      <w:r>
        <w:rPr>
          <w:rFonts w:ascii="Arial"/>
          <w:sz w:val="16"/>
          <w:u w:color="000000"/>
        </w:rPr>
        <w:t>ещениях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предоставляемых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субвенций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предоставляемых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бюджета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района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бюджеты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поселений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Статья</w:t>
      </w:r>
      <w:r>
        <w:rPr>
          <w:rFonts w:ascii="Arial"/>
          <w:sz w:val="16"/>
          <w:u w:color="000000"/>
        </w:rPr>
        <w:t xml:space="preserve"> 3. </w:t>
      </w:r>
      <w:r>
        <w:rPr>
          <w:rFonts w:ascii="Arial"/>
          <w:sz w:val="16"/>
          <w:u w:color="000000"/>
        </w:rPr>
        <w:t>Порядок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1. </w:t>
      </w:r>
      <w:r>
        <w:rPr>
          <w:rFonts w:ascii="Arial"/>
          <w:sz w:val="16"/>
          <w:u w:color="000000"/>
        </w:rPr>
        <w:t>Приня</w:t>
      </w:r>
      <w:r>
        <w:rPr>
          <w:rFonts w:ascii="Arial"/>
          <w:sz w:val="16"/>
          <w:u w:color="000000"/>
        </w:rPr>
        <w:t>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осуществляется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указанным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hyperlink r:id="rId20" w:history="1">
        <w:r>
          <w:rPr>
            <w:rFonts w:ascii="Arial"/>
            <w:color w:val="000080"/>
            <w:sz w:val="16"/>
            <w:u w:val="single" w:color="000000"/>
            <w:lang/>
          </w:rPr>
          <w:t>пункте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1</w:t>
        </w:r>
      </w:hyperlink>
      <w:r>
        <w:t xml:space="preserve"> </w:t>
      </w:r>
      <w:r>
        <w:t>или</w:t>
      </w:r>
      <w:r>
        <w:t xml:space="preserve"> </w:t>
      </w:r>
      <w:hyperlink r:id="rId21" w:history="1">
        <w:r>
          <w:rPr>
            <w:rFonts w:ascii="Arial"/>
            <w:color w:val="000080"/>
            <w:sz w:val="16"/>
            <w:u w:val="single" w:color="000000"/>
            <w:lang/>
          </w:rPr>
          <w:t xml:space="preserve">2 </w:t>
        </w:r>
        <w:r>
          <w:rPr>
            <w:rFonts w:ascii="Arial"/>
            <w:color w:val="000080"/>
            <w:sz w:val="16"/>
            <w:u w:val="single" w:color="000000"/>
            <w:lang/>
          </w:rPr>
          <w:t>статьи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2</w:t>
        </w:r>
      </w:hyperlink>
      <w:r>
        <w:t xml:space="preserve"> </w:t>
      </w:r>
      <w:r>
        <w:t>настоящего</w:t>
      </w:r>
      <w:r>
        <w:t xml:space="preserve"> </w:t>
      </w:r>
      <w:r>
        <w:t>областного</w:t>
      </w:r>
      <w:r>
        <w:t xml:space="preserve"> </w:t>
      </w:r>
      <w:r>
        <w:t>закона</w:t>
      </w:r>
      <w:r>
        <w:t xml:space="preserve"> (</w:t>
      </w:r>
      <w:r>
        <w:t>далее</w:t>
      </w:r>
      <w:r>
        <w:t xml:space="preserve"> - </w:t>
      </w:r>
      <w:r>
        <w:t>орган</w:t>
      </w:r>
      <w:r>
        <w:t xml:space="preserve">, </w:t>
      </w:r>
      <w:r>
        <w:t>осу</w:t>
      </w:r>
      <w:r>
        <w:t>ществляющий</w:t>
      </w:r>
      <w:r>
        <w:t xml:space="preserve"> </w:t>
      </w:r>
      <w:r>
        <w:t>принятие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),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заявлений</w:t>
      </w:r>
      <w:r>
        <w:t xml:space="preserve"> </w:t>
      </w:r>
      <w:r>
        <w:t>данных</w:t>
      </w:r>
      <w:r>
        <w:t xml:space="preserve"> </w:t>
      </w:r>
      <w:r>
        <w:t>граждан</w:t>
      </w:r>
      <w:r>
        <w:t xml:space="preserve"> (</w:t>
      </w:r>
      <w:r>
        <w:t>далее</w:t>
      </w:r>
      <w:r>
        <w:t xml:space="preserve"> -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), </w:t>
      </w:r>
      <w:r>
        <w:t>поданных</w:t>
      </w:r>
      <w:r>
        <w:t xml:space="preserve"> </w:t>
      </w:r>
      <w:r>
        <w:t>ими</w:t>
      </w:r>
      <w:r>
        <w:t xml:space="preserve"> </w:t>
      </w:r>
      <w:r>
        <w:t>в</w:t>
      </w:r>
      <w:r>
        <w:t xml:space="preserve"> </w:t>
      </w:r>
      <w:r>
        <w:t>орган</w:t>
      </w:r>
      <w:r>
        <w:t xml:space="preserve">, </w:t>
      </w:r>
      <w:r>
        <w:t>осуществляющий</w:t>
      </w:r>
      <w:r>
        <w:t xml:space="preserve"> </w:t>
      </w:r>
      <w:r>
        <w:t>принятие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, </w:t>
      </w:r>
      <w:r>
        <w:t>либо</w:t>
      </w:r>
      <w:r>
        <w:t xml:space="preserve"> </w:t>
      </w:r>
      <w:r>
        <w:t>через</w:t>
      </w:r>
      <w:r>
        <w:t xml:space="preserve"> </w:t>
      </w:r>
      <w:r>
        <w:t>многофункциональный</w:t>
      </w:r>
      <w:r>
        <w:t xml:space="preserve"> </w:t>
      </w:r>
      <w:r>
        <w:t>центр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заключенным</w:t>
      </w:r>
      <w:r>
        <w:t xml:space="preserve"> </w:t>
      </w:r>
      <w:r>
        <w:t>ими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Правит</w:t>
      </w:r>
      <w:r>
        <w:t>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порядке</w:t>
      </w:r>
      <w:r>
        <w:t xml:space="preserve"> </w:t>
      </w:r>
      <w:r>
        <w:t>соглашением</w:t>
      </w:r>
      <w:r>
        <w:t xml:space="preserve"> </w:t>
      </w:r>
      <w:r>
        <w:t>о</w:t>
      </w:r>
      <w:r>
        <w:t xml:space="preserve"> </w:t>
      </w:r>
      <w:r>
        <w:t>взаимодействии</w:t>
      </w:r>
      <w: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п</w:t>
      </w:r>
      <w:r>
        <w:rPr>
          <w:rFonts w:ascii="Arial"/>
          <w:sz w:val="16"/>
          <w:u w:color="000000"/>
        </w:rPr>
        <w:t xml:space="preserve">. 1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22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13.07.2015 N </w:t>
      </w:r>
      <w:r>
        <w:t>66-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2. </w:t>
      </w:r>
      <w:r>
        <w:rPr>
          <w:rFonts w:ascii="Arial"/>
          <w:sz w:val="16"/>
          <w:u w:color="000000"/>
        </w:rPr>
        <w:t>Заявление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подписывается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всеми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совершеннолетними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дееспособными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представляется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непосредственно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либо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через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многофункциональный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центр</w:t>
      </w:r>
      <w:r>
        <w:rPr>
          <w:rFonts w:ascii="Arial"/>
          <w:sz w:val="16"/>
          <w:u w:color="000000"/>
        </w:rPr>
        <w:t xml:space="preserve">. </w:t>
      </w:r>
      <w:r>
        <w:rPr>
          <w:rFonts w:ascii="Arial"/>
          <w:sz w:val="16"/>
          <w:u w:color="000000"/>
        </w:rPr>
        <w:t>Заявление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</w:t>
      </w:r>
      <w:r>
        <w:rPr>
          <w:rFonts w:ascii="Arial"/>
          <w:sz w:val="16"/>
          <w:u w:color="000000"/>
        </w:rPr>
        <w:t>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недееспособных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представляется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законными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представителями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23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13.07.2015 N 66-</w:t>
      </w:r>
      <w:r>
        <w:t>оз</w:t>
      </w:r>
      <w:r>
        <w:t>)</w:t>
      </w:r>
    </w:p>
    <w:p w:rsidR="00000000" w:rsidRDefault="00C16C94">
      <w:pPr>
        <w:pStyle w:val="1130373e324b39"/>
        <w:jc w:val="both"/>
      </w:pPr>
      <w:bookmarkStart w:id="4" w:name="Par55"/>
      <w:bookmarkEnd w:id="4"/>
      <w:r>
        <w:rPr>
          <w:rFonts w:ascii="Arial"/>
          <w:sz w:val="16"/>
          <w:u w:color="000000"/>
        </w:rPr>
        <w:t xml:space="preserve">3.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заявлениями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должны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быть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представлены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подтверждающие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кроме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документов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получаемых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межведомственным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запросам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</w:t>
      </w:r>
      <w:r>
        <w:rPr>
          <w:rFonts w:ascii="Arial"/>
          <w:sz w:val="16"/>
          <w:u w:color="000000"/>
        </w:rPr>
        <w:t>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24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13.07.2015 N 66-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Форма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перечень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документов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подтверждающих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утверждаются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Правительством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Ленинградской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4. </w:t>
      </w:r>
      <w:r>
        <w:rPr>
          <w:rFonts w:ascii="Arial"/>
          <w:sz w:val="16"/>
          <w:u w:color="000000"/>
        </w:rPr>
        <w:t>Гражданину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подавшему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выдается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расписк</w:t>
      </w: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получении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указанных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hyperlink r:id="rId25" w:history="1">
        <w:r>
          <w:rPr>
            <w:rFonts w:ascii="Arial"/>
            <w:color w:val="000080"/>
            <w:sz w:val="16"/>
            <w:u w:val="single" w:color="000000"/>
            <w:lang/>
          </w:rPr>
          <w:t>пункте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3</w:t>
        </w:r>
      </w:hyperlink>
      <w:r>
        <w:t xml:space="preserve"> </w:t>
      </w:r>
      <w:r>
        <w:t>настоящей</w:t>
      </w:r>
      <w:r>
        <w:t xml:space="preserve"> </w:t>
      </w:r>
      <w:r>
        <w:t>статьи</w:t>
      </w:r>
      <w:r>
        <w:t xml:space="preserve"> </w:t>
      </w:r>
      <w:r>
        <w:t>документов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их</w:t>
      </w:r>
      <w:r>
        <w:t xml:space="preserve"> </w:t>
      </w:r>
      <w:r>
        <w:t>перечня</w:t>
      </w:r>
      <w:r>
        <w:t xml:space="preserve">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их</w:t>
      </w:r>
      <w:r>
        <w:t xml:space="preserve"> </w:t>
      </w:r>
      <w:r>
        <w:t>получения</w:t>
      </w:r>
      <w:r>
        <w:t xml:space="preserve"> </w:t>
      </w:r>
      <w:r>
        <w:t>органом</w:t>
      </w:r>
      <w:r>
        <w:t xml:space="preserve">, </w:t>
      </w:r>
      <w:r>
        <w:t>осуществляющим</w:t>
      </w:r>
      <w:r>
        <w:t xml:space="preserve"> </w:t>
      </w:r>
      <w:r>
        <w:t>принятие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перечня</w:t>
      </w:r>
      <w:r>
        <w:t xml:space="preserve"> </w:t>
      </w:r>
      <w:r>
        <w:t>документов</w:t>
      </w:r>
      <w:r>
        <w:t xml:space="preserve">, </w:t>
      </w:r>
      <w:r>
        <w:t>которые</w:t>
      </w:r>
      <w:r>
        <w:t xml:space="preserve"> </w:t>
      </w:r>
      <w:r>
        <w:t>будут</w:t>
      </w:r>
      <w:r>
        <w:t xml:space="preserve"> </w:t>
      </w:r>
      <w:r>
        <w:t>получены</w:t>
      </w:r>
      <w:r>
        <w:t xml:space="preserve"> </w:t>
      </w:r>
      <w:r>
        <w:t>по</w:t>
      </w:r>
      <w:r>
        <w:t xml:space="preserve"> </w:t>
      </w:r>
      <w:r>
        <w:t>межведомств</w:t>
      </w:r>
      <w:r>
        <w:t>енным</w:t>
      </w:r>
      <w:r>
        <w:t xml:space="preserve"> </w:t>
      </w:r>
      <w:r>
        <w:t>запросам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через</w:t>
      </w:r>
      <w:r>
        <w:t xml:space="preserve"> </w:t>
      </w:r>
      <w:r>
        <w:t>многофункциональный</w:t>
      </w:r>
      <w:r>
        <w:t xml:space="preserve"> </w:t>
      </w:r>
      <w:r>
        <w:t>центр</w:t>
      </w:r>
      <w:r>
        <w:t xml:space="preserve"> </w:t>
      </w:r>
      <w:r>
        <w:t>расписка</w:t>
      </w:r>
      <w:r>
        <w:t xml:space="preserve"> </w:t>
      </w:r>
      <w:r>
        <w:t>о</w:t>
      </w:r>
      <w:r>
        <w:t xml:space="preserve"> </w:t>
      </w:r>
      <w:r>
        <w:t>получении</w:t>
      </w:r>
      <w:r>
        <w:t xml:space="preserve"> </w:t>
      </w:r>
      <w:r>
        <w:t>от</w:t>
      </w:r>
      <w:r>
        <w:t xml:space="preserve"> </w:t>
      </w:r>
      <w:r>
        <w:t>заявителя</w:t>
      </w:r>
      <w:r>
        <w:t xml:space="preserve"> </w:t>
      </w:r>
      <w:r>
        <w:t>этих</w:t>
      </w:r>
      <w:r>
        <w:t xml:space="preserve"> </w:t>
      </w:r>
      <w:r>
        <w:t>документов</w:t>
      </w:r>
      <w:r>
        <w:t xml:space="preserve"> </w:t>
      </w:r>
      <w:r>
        <w:t>выдается</w:t>
      </w:r>
      <w:r>
        <w:t xml:space="preserve"> </w:t>
      </w:r>
      <w:r>
        <w:t>указанным</w:t>
      </w:r>
      <w:r>
        <w:t xml:space="preserve"> </w:t>
      </w:r>
      <w:r>
        <w:t>многофункциональным</w:t>
      </w:r>
      <w:r>
        <w:t xml:space="preserve"> </w:t>
      </w:r>
      <w:r>
        <w:t>центром</w:t>
      </w:r>
      <w: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26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13.07.2015 N 66-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5. </w:t>
      </w:r>
      <w:r>
        <w:rPr>
          <w:rFonts w:ascii="Arial"/>
          <w:sz w:val="16"/>
          <w:u w:color="000000"/>
        </w:rPr>
        <w:t>Заявление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регистрируется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книге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регистрации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Форма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требования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порядку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книги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</w:t>
      </w:r>
      <w:r>
        <w:rPr>
          <w:rFonts w:ascii="Arial"/>
          <w:sz w:val="16"/>
          <w:u w:color="000000"/>
        </w:rPr>
        <w:t>гистрации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устанавливаются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Правительством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Ленинградской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6. </w:t>
      </w:r>
      <w:r>
        <w:rPr>
          <w:rFonts w:ascii="Arial"/>
          <w:sz w:val="16"/>
          <w:u w:color="000000"/>
        </w:rPr>
        <w:t>Решение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отказе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должно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быть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результатам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рассмотрения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>явления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полученных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межведомственным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запросам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hyperlink r:id="rId27" w:history="1">
        <w:r>
          <w:rPr>
            <w:rFonts w:ascii="Arial"/>
            <w:color w:val="000080"/>
            <w:sz w:val="16"/>
            <w:u w:val="single" w:color="000000"/>
            <w:lang/>
          </w:rPr>
          <w:t>пунктом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3</w:t>
        </w:r>
      </w:hyperlink>
      <w:r>
        <w:t xml:space="preserve"> </w:t>
      </w:r>
      <w:r>
        <w:t>настоящей</w:t>
      </w:r>
      <w:r>
        <w:t xml:space="preserve"> </w:t>
      </w:r>
      <w:r>
        <w:t>статьи</w:t>
      </w:r>
      <w:r>
        <w:t xml:space="preserve"> </w:t>
      </w:r>
      <w:r>
        <w:t>документов</w:t>
      </w:r>
      <w:r>
        <w:t xml:space="preserve"> </w:t>
      </w:r>
      <w:r>
        <w:t>органом</w:t>
      </w:r>
      <w:r>
        <w:t xml:space="preserve">, </w:t>
      </w:r>
      <w:r>
        <w:t>осуществляющим</w:t>
      </w:r>
      <w:r>
        <w:t xml:space="preserve"> </w:t>
      </w:r>
      <w:r>
        <w:t>принятие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,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чем</w:t>
      </w:r>
      <w:r>
        <w:t xml:space="preserve"> </w:t>
      </w:r>
      <w:r>
        <w:t>через</w:t>
      </w:r>
      <w:r>
        <w:t xml:space="preserve"> </w:t>
      </w:r>
      <w:r>
        <w:t>тридцать</w:t>
      </w:r>
      <w:r>
        <w:t xml:space="preserve"> </w:t>
      </w:r>
      <w:r>
        <w:t>рабо</w:t>
      </w:r>
      <w:r>
        <w:t>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представления</w:t>
      </w:r>
      <w:r>
        <w:t xml:space="preserve"> </w:t>
      </w:r>
      <w:r>
        <w:t>документов</w:t>
      </w:r>
      <w:r>
        <w:t xml:space="preserve">, </w:t>
      </w:r>
      <w:r>
        <w:t>обязанность</w:t>
      </w:r>
      <w:r>
        <w:t xml:space="preserve"> </w:t>
      </w:r>
      <w:r>
        <w:t>по</w:t>
      </w:r>
      <w:r>
        <w:t xml:space="preserve"> </w:t>
      </w:r>
      <w:r>
        <w:t>представлению</w:t>
      </w:r>
      <w:r>
        <w:t xml:space="preserve"> </w:t>
      </w:r>
      <w:r>
        <w:t>которых</w:t>
      </w:r>
      <w:r>
        <w:t xml:space="preserve"> </w:t>
      </w:r>
      <w:r>
        <w:t>возложена</w:t>
      </w:r>
      <w:r>
        <w:t xml:space="preserve"> </w:t>
      </w:r>
      <w:r>
        <w:t>на</w:t>
      </w:r>
      <w:r>
        <w:t xml:space="preserve"> </w:t>
      </w:r>
      <w:r>
        <w:t>заявителя</w:t>
      </w:r>
      <w:r>
        <w:t xml:space="preserve">, </w:t>
      </w:r>
      <w:r>
        <w:t>в</w:t>
      </w:r>
      <w:r>
        <w:t xml:space="preserve"> </w:t>
      </w:r>
      <w:r>
        <w:t>данный</w:t>
      </w:r>
      <w:r>
        <w:t xml:space="preserve"> </w:t>
      </w:r>
      <w:r>
        <w:t>орган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представления</w:t>
      </w:r>
      <w:r>
        <w:t xml:space="preserve"> </w:t>
      </w:r>
      <w:r>
        <w:t>гражданином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на</w:t>
      </w:r>
      <w:r>
        <w:t xml:space="preserve"> </w:t>
      </w:r>
      <w:r>
        <w:lastRenderedPageBreak/>
        <w:t>учет</w:t>
      </w:r>
      <w:r>
        <w:t xml:space="preserve"> </w:t>
      </w:r>
      <w:r>
        <w:t>через</w:t>
      </w:r>
      <w:r>
        <w:t xml:space="preserve"> </w:t>
      </w:r>
      <w:r>
        <w:t>многофункциональный</w:t>
      </w:r>
      <w:r>
        <w:t xml:space="preserve"> </w:t>
      </w:r>
      <w:r>
        <w:t>центр</w:t>
      </w:r>
      <w:r>
        <w:t xml:space="preserve"> </w:t>
      </w:r>
      <w:r>
        <w:t>срок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 </w:t>
      </w:r>
      <w:r>
        <w:t>или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 </w:t>
      </w:r>
      <w:r>
        <w:t>исчисляется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передачи</w:t>
      </w:r>
      <w:r>
        <w:t xml:space="preserve"> </w:t>
      </w:r>
      <w:r>
        <w:t>многофункциональным</w:t>
      </w:r>
      <w:r>
        <w:t xml:space="preserve"> </w:t>
      </w:r>
      <w:r>
        <w:t>центром</w:t>
      </w:r>
      <w:r>
        <w:t xml:space="preserve"> </w:t>
      </w:r>
      <w:r>
        <w:t>такого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орган</w:t>
      </w:r>
      <w:r>
        <w:t xml:space="preserve">, </w:t>
      </w:r>
      <w:r>
        <w:t>осуществляющий</w:t>
      </w:r>
      <w:r>
        <w:t xml:space="preserve"> </w:t>
      </w:r>
      <w:r>
        <w:t>принятие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28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13.07.2015 N 66-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Представительный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вправе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создать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общественную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жилищную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комиссию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целях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предварительного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общественного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обсуждения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вопросов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</w:t>
      </w:r>
      <w:r>
        <w:rPr>
          <w:rFonts w:ascii="Arial"/>
          <w:sz w:val="16"/>
          <w:u w:color="000000"/>
        </w:rPr>
        <w:t>ан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проживающих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образовании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котором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осуществляется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. </w:t>
      </w:r>
      <w:r>
        <w:rPr>
          <w:rFonts w:ascii="Arial"/>
          <w:sz w:val="16"/>
          <w:u w:color="000000"/>
        </w:rPr>
        <w:t>Решение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отказе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может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приниматься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рекомендации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общественной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комиссии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7. </w:t>
      </w: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>каз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допускается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случае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если</w:t>
      </w:r>
      <w:r>
        <w:rPr>
          <w:rFonts w:ascii="Arial"/>
          <w:sz w:val="16"/>
          <w:u w:color="000000"/>
        </w:rPr>
        <w:t>: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представлены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подтверждающие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обязанность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</w:t>
      </w:r>
      <w:r>
        <w:rPr>
          <w:rFonts w:ascii="Arial"/>
          <w:sz w:val="16"/>
          <w:u w:color="000000"/>
        </w:rPr>
        <w:t>оставлению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которых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возложена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заявителя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29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13.07.2015 N 66-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б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представлены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</w:t>
      </w:r>
      <w:r>
        <w:rPr>
          <w:rFonts w:ascii="Arial"/>
          <w:sz w:val="16"/>
          <w:u w:color="000000"/>
        </w:rPr>
        <w:t>ты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которые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подтверждают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истекло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дня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совершения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намеренных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действий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результате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которых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могли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быть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признанными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</w:t>
      </w:r>
      <w:r>
        <w:rPr>
          <w:rFonts w:ascii="Arial"/>
          <w:sz w:val="16"/>
          <w:u w:color="000000"/>
        </w:rPr>
        <w:t>ющимися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г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ответ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государственной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власти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органа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либо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подведомственной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государственной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власти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организации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межведомственный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запрос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свидетельствует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отсутствии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</w:t>
      </w:r>
      <w:r>
        <w:rPr>
          <w:rFonts w:ascii="Arial"/>
          <w:sz w:val="16"/>
          <w:u w:color="000000"/>
        </w:rPr>
        <w:t>окумента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информации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необходимых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если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был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представлен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заявителем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собственной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инициативе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исключением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случаев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если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отсутствие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запрашиваем</w:t>
      </w:r>
      <w:r>
        <w:rPr>
          <w:rFonts w:ascii="Arial"/>
          <w:sz w:val="16"/>
          <w:u w:color="000000"/>
        </w:rPr>
        <w:t>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информации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распоряжении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организаций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подтверждает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пп</w:t>
      </w:r>
      <w:r>
        <w:rPr>
          <w:rFonts w:ascii="Arial"/>
          <w:sz w:val="16"/>
          <w:u w:color="000000"/>
        </w:rPr>
        <w:t>. "</w:t>
      </w:r>
      <w:r>
        <w:rPr>
          <w:rFonts w:ascii="Arial"/>
          <w:sz w:val="16"/>
          <w:u w:color="000000"/>
        </w:rPr>
        <w:t>г</w:t>
      </w:r>
      <w:r>
        <w:rPr>
          <w:rFonts w:ascii="Arial"/>
          <w:sz w:val="16"/>
          <w:u w:color="000000"/>
        </w:rPr>
        <w:t xml:space="preserve">" </w:t>
      </w:r>
      <w:r>
        <w:rPr>
          <w:rFonts w:ascii="Arial"/>
          <w:sz w:val="16"/>
          <w:u w:color="000000"/>
        </w:rPr>
        <w:t>введен</w:t>
      </w:r>
      <w:r>
        <w:rPr>
          <w:rFonts w:ascii="Arial"/>
          <w:sz w:val="16"/>
          <w:u w:color="000000"/>
        </w:rPr>
        <w:t xml:space="preserve"> </w:t>
      </w:r>
      <w:hyperlink r:id="rId30" w:history="1">
        <w:r>
          <w:rPr>
            <w:rFonts w:ascii="Arial"/>
            <w:color w:val="000080"/>
            <w:sz w:val="16"/>
            <w:u w:val="single" w:color="000000"/>
            <w:lang/>
          </w:rPr>
          <w:t>Законом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13.07.2015 N 66-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7-1. </w:t>
      </w:r>
      <w:r>
        <w:rPr>
          <w:rFonts w:ascii="Arial"/>
          <w:sz w:val="16"/>
          <w:u w:color="000000"/>
        </w:rPr>
        <w:t>Решение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отказе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числе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через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многофункциональный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центр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выдает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>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направляет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гражданину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подавшему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соответствующее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позднее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через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рабочих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дня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дня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решения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может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быть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обжаловано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судебном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порядке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п</w:t>
      </w:r>
      <w:r>
        <w:rPr>
          <w:rFonts w:ascii="Arial"/>
          <w:sz w:val="16"/>
          <w:u w:color="000000"/>
        </w:rPr>
        <w:t xml:space="preserve">. 7-1 </w:t>
      </w:r>
      <w:r>
        <w:rPr>
          <w:rFonts w:ascii="Arial"/>
          <w:sz w:val="16"/>
          <w:u w:color="000000"/>
        </w:rPr>
        <w:t>введен</w:t>
      </w:r>
      <w:r>
        <w:rPr>
          <w:rFonts w:ascii="Arial"/>
          <w:sz w:val="16"/>
          <w:u w:color="000000"/>
        </w:rPr>
        <w:t xml:space="preserve"> </w:t>
      </w:r>
      <w:hyperlink r:id="rId31" w:history="1">
        <w:r>
          <w:rPr>
            <w:rFonts w:ascii="Arial"/>
            <w:color w:val="000080"/>
            <w:sz w:val="16"/>
            <w:u w:val="single" w:color="000000"/>
            <w:lang/>
          </w:rPr>
          <w:t>Законом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11.12.2006 N 144-</w:t>
      </w:r>
      <w:r>
        <w:t>оз</w:t>
      </w:r>
      <w:r>
        <w:t xml:space="preserve">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2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13.07.2015 N 66-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8. </w:t>
      </w:r>
      <w:r>
        <w:rPr>
          <w:rFonts w:ascii="Arial"/>
          <w:sz w:val="16"/>
          <w:u w:color="000000"/>
        </w:rPr>
        <w:t>Орган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числе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через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многофункциональный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центр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позднее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через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рабочих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дня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дня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решения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выдает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напра</w:t>
      </w:r>
      <w:r>
        <w:rPr>
          <w:rFonts w:ascii="Arial"/>
          <w:sz w:val="16"/>
          <w:u w:color="000000"/>
        </w:rPr>
        <w:t>вляет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гражданину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подавшему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соответствующее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документ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подтверждающий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решения</w:t>
      </w:r>
      <w:r>
        <w:rPr>
          <w:rFonts w:ascii="Arial"/>
          <w:sz w:val="16"/>
          <w:u w:color="000000"/>
        </w:rPr>
        <w:t xml:space="preserve">.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случае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представления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через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многофункциональный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центр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подтверждающий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</w:t>
      </w:r>
      <w:r>
        <w:rPr>
          <w:rFonts w:ascii="Arial"/>
          <w:sz w:val="16"/>
          <w:u w:color="000000"/>
        </w:rPr>
        <w:t>шения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направляется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многофункциональный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центр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если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способ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получения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указан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заявителем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r>
        <w:rPr>
          <w:rFonts w:ascii="Arial"/>
          <w:sz w:val="16"/>
          <w:u w:color="000000"/>
        </w:rPr>
        <w:t>Законов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Ленинградской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 xml:space="preserve"> 11.12.2006 </w:t>
      </w:r>
      <w:hyperlink r:id="rId33" w:history="1">
        <w:r>
          <w:rPr>
            <w:rFonts w:ascii="Arial"/>
            <w:color w:val="000080"/>
            <w:sz w:val="16"/>
            <w:u w:val="single" w:color="000000"/>
            <w:lang/>
          </w:rPr>
          <w:t>N 144-</w:t>
        </w:r>
        <w:r>
          <w:rPr>
            <w:rFonts w:ascii="Arial"/>
            <w:color w:val="000080"/>
            <w:sz w:val="16"/>
            <w:u w:val="single" w:color="000000"/>
            <w:lang/>
          </w:rPr>
          <w:t>оз</w:t>
        </w:r>
      </w:hyperlink>
      <w:r>
        <w:t xml:space="preserve">, </w:t>
      </w:r>
      <w:r>
        <w:t>от</w:t>
      </w:r>
      <w:r>
        <w:t xml:space="preserve"> 13.07.2015 </w:t>
      </w:r>
      <w:hyperlink r:id="rId34" w:history="1">
        <w:r>
          <w:rPr>
            <w:rFonts w:ascii="Arial"/>
            <w:color w:val="000080"/>
            <w:sz w:val="16"/>
            <w:u w:val="single" w:color="000000"/>
            <w:lang/>
          </w:rPr>
          <w:t>N 66-</w:t>
        </w:r>
        <w:r>
          <w:rPr>
            <w:rFonts w:ascii="Arial"/>
            <w:color w:val="000080"/>
            <w:sz w:val="16"/>
            <w:u w:val="single" w:color="000000"/>
            <w:lang/>
          </w:rPr>
          <w:t>оз</w:t>
        </w:r>
      </w:hyperlink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9. </w:t>
      </w: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считаются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дня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решения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Статья</w:t>
      </w:r>
      <w:r>
        <w:rPr>
          <w:rFonts w:ascii="Arial"/>
          <w:sz w:val="16"/>
          <w:u w:color="000000"/>
        </w:rPr>
        <w:t xml:space="preserve"> 4. </w:t>
      </w:r>
      <w:r>
        <w:rPr>
          <w:rFonts w:ascii="Arial"/>
          <w:sz w:val="16"/>
          <w:u w:color="000000"/>
        </w:rPr>
        <w:t>Сохранение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Право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</w:t>
      </w:r>
      <w:r>
        <w:rPr>
          <w:rFonts w:ascii="Arial"/>
          <w:sz w:val="16"/>
          <w:u w:color="000000"/>
        </w:rPr>
        <w:t>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сохраняется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получения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выявления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предусмотренных</w:t>
      </w:r>
      <w:r>
        <w:rPr>
          <w:rFonts w:ascii="Arial"/>
          <w:sz w:val="16"/>
          <w:u w:color="000000"/>
        </w:rPr>
        <w:t xml:space="preserve"> </w:t>
      </w:r>
      <w:hyperlink r:id="rId35" w:history="1">
        <w:r>
          <w:rPr>
            <w:rFonts w:ascii="Arial"/>
            <w:color w:val="000080"/>
            <w:sz w:val="16"/>
            <w:u w:val="single" w:color="000000"/>
            <w:lang/>
          </w:rPr>
          <w:t>статьей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8</w:t>
        </w:r>
      </w:hyperlink>
      <w:r>
        <w:t xml:space="preserve"> </w:t>
      </w:r>
      <w:r>
        <w:t>настоящего</w:t>
      </w:r>
      <w:r>
        <w:t xml:space="preserve"> </w:t>
      </w:r>
      <w:r>
        <w:t>областного</w:t>
      </w:r>
      <w:r>
        <w:t xml:space="preserve"> </w:t>
      </w:r>
      <w:r>
        <w:t>закона</w:t>
      </w:r>
      <w:r>
        <w:t xml:space="preserve"> </w:t>
      </w:r>
      <w:r>
        <w:t>оснований</w:t>
      </w:r>
      <w:r>
        <w:t xml:space="preserve"> </w:t>
      </w:r>
      <w:r>
        <w:t>снятия</w:t>
      </w:r>
      <w:r>
        <w:t xml:space="preserve"> </w:t>
      </w:r>
      <w:r>
        <w:t>их</w:t>
      </w:r>
      <w:r>
        <w:t xml:space="preserve"> </w:t>
      </w:r>
      <w:r>
        <w:t>с</w:t>
      </w:r>
      <w:r>
        <w:t xml:space="preserve"> </w:t>
      </w:r>
      <w:r>
        <w:t>учета</w:t>
      </w:r>
      <w: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Статья</w:t>
      </w:r>
      <w:r>
        <w:rPr>
          <w:rFonts w:ascii="Arial"/>
          <w:sz w:val="16"/>
          <w:u w:color="000000"/>
        </w:rPr>
        <w:t xml:space="preserve"> 5. </w:t>
      </w:r>
      <w:r>
        <w:rPr>
          <w:rFonts w:ascii="Arial"/>
          <w:sz w:val="16"/>
          <w:u w:color="000000"/>
        </w:rPr>
        <w:t>Списки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</w:p>
    <w:p w:rsidR="00000000" w:rsidRDefault="00C16C94">
      <w:pPr>
        <w:pStyle w:val="1130373e324b39"/>
        <w:jc w:val="center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1. </w:t>
      </w:r>
      <w:r>
        <w:rPr>
          <w:rFonts w:ascii="Arial"/>
          <w:sz w:val="16"/>
          <w:u w:color="000000"/>
        </w:rPr>
        <w:t>Если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имеет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нескольким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основаниям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как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относящийся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определенной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федеральным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указом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</w:t>
      </w:r>
      <w:r>
        <w:rPr>
          <w:rFonts w:ascii="Arial"/>
          <w:sz w:val="16"/>
          <w:u w:color="000000"/>
        </w:rPr>
        <w:t>резидента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Российской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категории</w:t>
      </w:r>
      <w:r>
        <w:rPr>
          <w:rFonts w:ascii="Arial"/>
          <w:sz w:val="16"/>
          <w:u w:color="000000"/>
        </w:rPr>
        <w:t xml:space="preserve">),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своему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выбору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может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быть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одному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этих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оснований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всем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основаниям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36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07.05.2007 N 81-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2.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каждому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оснований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как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относящийся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определенной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федеральным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указом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Президента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Российской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категории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признания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нуждающимися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предоставляемых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ведется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списку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</w:t>
      </w:r>
      <w:r>
        <w:rPr>
          <w:rFonts w:ascii="Arial"/>
          <w:sz w:val="16"/>
          <w:u w:color="000000"/>
        </w:rPr>
        <w:t>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далее</w:t>
      </w:r>
      <w:r>
        <w:rPr>
          <w:rFonts w:ascii="Arial"/>
          <w:sz w:val="16"/>
          <w:u w:color="000000"/>
        </w:rPr>
        <w:t xml:space="preserve"> - </w:t>
      </w:r>
      <w:r>
        <w:rPr>
          <w:rFonts w:ascii="Arial"/>
          <w:sz w:val="16"/>
          <w:u w:color="000000"/>
        </w:rPr>
        <w:t>список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), </w:t>
      </w:r>
      <w:r>
        <w:rPr>
          <w:rFonts w:ascii="Arial"/>
          <w:sz w:val="16"/>
          <w:u w:color="000000"/>
        </w:rPr>
        <w:t>из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которого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одновременно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отдельные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списки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включаются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имеющие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очереди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37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07.05.2007 N 81-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3.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случае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утраты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очереди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исключаются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отдельных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списков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</w:t>
      </w:r>
      <w:r>
        <w:rPr>
          <w:rFonts w:ascii="Arial"/>
          <w:sz w:val="16"/>
          <w:u w:color="000000"/>
        </w:rPr>
        <w:t>хранением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очередности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списке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4. </w:t>
      </w:r>
      <w:r>
        <w:rPr>
          <w:rFonts w:ascii="Arial"/>
          <w:sz w:val="16"/>
          <w:u w:color="000000"/>
        </w:rPr>
        <w:t>Включение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списки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производится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основании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решения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порядке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очередности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регистрации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книге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регистрации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>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lastRenderedPageBreak/>
        <w:t xml:space="preserve">5. </w:t>
      </w:r>
      <w:r>
        <w:rPr>
          <w:rFonts w:ascii="Arial"/>
          <w:sz w:val="16"/>
          <w:u w:color="000000"/>
        </w:rPr>
        <w:t>Списки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ведутся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единой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книге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Форма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требования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порядку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книги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устанавливаются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Правительством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Ленинградской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6. </w:t>
      </w:r>
      <w:r>
        <w:rPr>
          <w:rFonts w:ascii="Arial"/>
          <w:sz w:val="16"/>
          <w:u w:color="000000"/>
        </w:rPr>
        <w:t>Списки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ежегодно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позднее</w:t>
      </w:r>
      <w:r>
        <w:rPr>
          <w:rFonts w:ascii="Arial"/>
          <w:sz w:val="16"/>
          <w:u w:color="000000"/>
        </w:rPr>
        <w:t xml:space="preserve"> 10 </w:t>
      </w:r>
      <w:r>
        <w:rPr>
          <w:rFonts w:ascii="Arial"/>
          <w:sz w:val="16"/>
          <w:u w:color="000000"/>
        </w:rPr>
        <w:t>мая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подлежат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официальному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опубликован</w:t>
      </w:r>
      <w:r>
        <w:rPr>
          <w:rFonts w:ascii="Arial"/>
          <w:sz w:val="16"/>
          <w:u w:color="000000"/>
        </w:rPr>
        <w:t>ию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обнародованию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средствах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массовой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информации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определяемых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представительным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образования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Статья</w:t>
      </w:r>
      <w:r>
        <w:rPr>
          <w:rFonts w:ascii="Arial"/>
          <w:sz w:val="16"/>
          <w:u w:color="000000"/>
        </w:rPr>
        <w:t xml:space="preserve"> 6. </w:t>
      </w:r>
      <w:r>
        <w:rPr>
          <w:rFonts w:ascii="Arial"/>
          <w:sz w:val="16"/>
          <w:u w:color="000000"/>
        </w:rPr>
        <w:t>Учетное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дело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каждого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принятого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</w:t>
      </w:r>
      <w:r>
        <w:rPr>
          <w:rFonts w:ascii="Arial"/>
          <w:sz w:val="16"/>
          <w:u w:color="000000"/>
        </w:rPr>
        <w:t>ениях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заводится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учетное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дело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которое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содержит</w:t>
      </w:r>
      <w:r>
        <w:rPr>
          <w:rFonts w:ascii="Arial"/>
          <w:sz w:val="16"/>
          <w:u w:color="000000"/>
        </w:rPr>
        <w:t>: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заявление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подтверждающие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б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иные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представленные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членам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момента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момента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снятия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целях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подтверждения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получение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</w:t>
      </w:r>
      <w:r>
        <w:rPr>
          <w:rFonts w:ascii="Arial"/>
          <w:sz w:val="16"/>
          <w:u w:color="000000"/>
        </w:rPr>
        <w:t>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Статья</w:t>
      </w:r>
      <w:r>
        <w:rPr>
          <w:rFonts w:ascii="Arial"/>
          <w:sz w:val="16"/>
          <w:u w:color="000000"/>
        </w:rPr>
        <w:t xml:space="preserve"> 7. </w:t>
      </w:r>
      <w:r>
        <w:rPr>
          <w:rFonts w:ascii="Arial"/>
          <w:sz w:val="16"/>
          <w:u w:color="000000"/>
        </w:rPr>
        <w:t>Проверка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1. </w:t>
      </w:r>
      <w:r>
        <w:rPr>
          <w:rFonts w:ascii="Arial"/>
          <w:sz w:val="16"/>
          <w:u w:color="000000"/>
        </w:rPr>
        <w:t>Ежегодно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10 </w:t>
      </w:r>
      <w:r>
        <w:rPr>
          <w:rFonts w:ascii="Arial"/>
          <w:sz w:val="16"/>
          <w:u w:color="000000"/>
        </w:rPr>
        <w:t>января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31 </w:t>
      </w:r>
      <w:r>
        <w:rPr>
          <w:rFonts w:ascii="Arial"/>
          <w:sz w:val="16"/>
          <w:u w:color="000000"/>
        </w:rPr>
        <w:t>марта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проводит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проверку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основании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документов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представленных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гражданами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принятыми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сведений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имеющихся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путем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запросов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государственной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власти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органы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физическим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юридическим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лицам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которым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могут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быть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известны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сведения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подтверждающие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наличие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отсутствие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оснований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снятия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2. </w:t>
      </w: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принятые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обя</w:t>
      </w:r>
      <w:r>
        <w:rPr>
          <w:rFonts w:ascii="Arial"/>
          <w:sz w:val="16"/>
          <w:u w:color="000000"/>
        </w:rPr>
        <w:t>заны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письменно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уведомить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об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основаниях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снятия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предусмотренных</w:t>
      </w:r>
      <w:r>
        <w:rPr>
          <w:rFonts w:ascii="Arial"/>
          <w:sz w:val="16"/>
          <w:u w:color="000000"/>
        </w:rPr>
        <w:t xml:space="preserve"> </w:t>
      </w:r>
      <w:hyperlink r:id="rId38" w:history="1">
        <w:r>
          <w:rPr>
            <w:rFonts w:ascii="Arial"/>
            <w:color w:val="000080"/>
            <w:sz w:val="16"/>
            <w:u w:val="single" w:color="000000"/>
            <w:lang/>
          </w:rPr>
          <w:t>пунктами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2</w:t>
        </w:r>
      </w:hyperlink>
      <w:r>
        <w:t xml:space="preserve">, </w:t>
      </w:r>
      <w:hyperlink r:id="rId39" w:history="1">
        <w:r>
          <w:rPr>
            <w:rFonts w:ascii="Arial"/>
            <w:color w:val="000080"/>
            <w:sz w:val="16"/>
            <w:u w:val="single" w:color="000000"/>
            <w:lang/>
          </w:rPr>
          <w:t>3</w:t>
        </w:r>
      </w:hyperlink>
      <w:r>
        <w:t xml:space="preserve">, </w:t>
      </w:r>
      <w:hyperlink r:id="rId40" w:history="1">
        <w:r>
          <w:rPr>
            <w:rFonts w:ascii="Arial"/>
            <w:color w:val="000080"/>
            <w:sz w:val="16"/>
            <w:u w:val="single" w:color="000000"/>
            <w:lang/>
          </w:rPr>
          <w:t>4</w:t>
        </w:r>
      </w:hyperlink>
      <w:r>
        <w:t xml:space="preserve"> </w:t>
      </w:r>
      <w:r>
        <w:t>и</w:t>
      </w:r>
      <w:r>
        <w:t xml:space="preserve"> </w:t>
      </w:r>
      <w:hyperlink r:id="rId41" w:history="1">
        <w:r>
          <w:rPr>
            <w:rFonts w:ascii="Arial"/>
            <w:color w:val="000080"/>
            <w:sz w:val="16"/>
            <w:u w:val="single" w:color="000000"/>
            <w:lang/>
          </w:rPr>
          <w:t xml:space="preserve">5 </w:t>
        </w:r>
        <w:r>
          <w:rPr>
            <w:rFonts w:ascii="Arial"/>
            <w:color w:val="000080"/>
            <w:sz w:val="16"/>
            <w:u w:val="single" w:color="000000"/>
            <w:lang/>
          </w:rPr>
          <w:t>части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1 </w:t>
        </w:r>
        <w:r>
          <w:rPr>
            <w:rFonts w:ascii="Arial"/>
            <w:color w:val="000080"/>
            <w:sz w:val="16"/>
            <w:u w:val="single" w:color="000000"/>
            <w:lang/>
          </w:rPr>
          <w:t>статьи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56</w:t>
        </w:r>
      </w:hyperlink>
      <w:r>
        <w:t xml:space="preserve"> </w:t>
      </w:r>
      <w:r>
        <w:t>Жилищного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в</w:t>
      </w:r>
      <w:r>
        <w:t xml:space="preserve"> </w:t>
      </w:r>
      <w:r>
        <w:t>месячный</w:t>
      </w:r>
      <w:r>
        <w:t xml:space="preserve"> </w:t>
      </w:r>
      <w:r>
        <w:t>срок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возникновения</w:t>
      </w:r>
      <w:r>
        <w:t xml:space="preserve"> </w:t>
      </w:r>
      <w:r>
        <w:t>указанных</w:t>
      </w:r>
      <w:r>
        <w:t xml:space="preserve"> </w:t>
      </w:r>
      <w:r>
        <w:t>основ</w:t>
      </w:r>
      <w:r>
        <w:t>аний</w:t>
      </w:r>
      <w: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42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19.06.2017 N 35-</w:t>
      </w:r>
      <w:r>
        <w:t>оз</w:t>
      </w:r>
      <w:r>
        <w:t>)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bookmarkStart w:id="5" w:name="Par106"/>
      <w:bookmarkEnd w:id="5"/>
      <w:r>
        <w:rPr>
          <w:rFonts w:ascii="Arial"/>
          <w:sz w:val="16"/>
          <w:u w:color="000000"/>
        </w:rPr>
        <w:t>Статья</w:t>
      </w:r>
      <w:r>
        <w:rPr>
          <w:rFonts w:ascii="Arial"/>
          <w:sz w:val="16"/>
          <w:u w:color="000000"/>
        </w:rPr>
        <w:t xml:space="preserve"> 8. </w:t>
      </w:r>
      <w:r>
        <w:rPr>
          <w:rFonts w:ascii="Arial"/>
          <w:sz w:val="16"/>
          <w:u w:color="000000"/>
        </w:rPr>
        <w:t>Снятие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</w:t>
      </w:r>
      <w:r>
        <w:rPr>
          <w:rFonts w:ascii="Arial"/>
          <w:sz w:val="16"/>
          <w:u w:color="000000"/>
        </w:rPr>
        <w:t>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снимаются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основаниям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предусмотренным</w:t>
      </w:r>
      <w:r>
        <w:rPr>
          <w:rFonts w:ascii="Arial"/>
          <w:sz w:val="16"/>
          <w:u w:color="000000"/>
        </w:rPr>
        <w:t xml:space="preserve"> </w:t>
      </w:r>
      <w:hyperlink r:id="rId43" w:history="1">
        <w:r>
          <w:rPr>
            <w:rFonts w:ascii="Arial"/>
            <w:color w:val="000080"/>
            <w:sz w:val="16"/>
            <w:u w:val="single" w:color="000000"/>
            <w:lang/>
          </w:rPr>
          <w:t>статьей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56</w:t>
        </w:r>
      </w:hyperlink>
      <w:r>
        <w:t xml:space="preserve"> </w:t>
      </w:r>
      <w:r>
        <w:t>Жилищного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Статья</w:t>
      </w:r>
      <w:r>
        <w:rPr>
          <w:rFonts w:ascii="Arial"/>
          <w:sz w:val="16"/>
          <w:u w:color="000000"/>
        </w:rPr>
        <w:t xml:space="preserve"> 9. </w:t>
      </w:r>
      <w:r>
        <w:rPr>
          <w:rFonts w:ascii="Arial"/>
          <w:sz w:val="16"/>
          <w:u w:color="000000"/>
        </w:rPr>
        <w:t>Хранение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документов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Книга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регистрации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принятии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книга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дела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хранятся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поселения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городского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округа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района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менее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десяти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момента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гражданам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состоящим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нуждающихся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помещениях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Статья</w:t>
      </w:r>
      <w:r>
        <w:rPr>
          <w:rFonts w:ascii="Arial"/>
          <w:sz w:val="16"/>
          <w:u w:color="000000"/>
        </w:rPr>
        <w:t xml:space="preserve"> 10. </w:t>
      </w:r>
      <w:r>
        <w:rPr>
          <w:rFonts w:ascii="Arial"/>
          <w:sz w:val="16"/>
          <w:u w:color="000000"/>
        </w:rPr>
        <w:t>Ведение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принятых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1 </w:t>
      </w:r>
      <w:r>
        <w:rPr>
          <w:rFonts w:ascii="Arial"/>
          <w:sz w:val="16"/>
          <w:u w:color="000000"/>
        </w:rPr>
        <w:t>марта</w:t>
      </w:r>
      <w:r>
        <w:rPr>
          <w:rFonts w:ascii="Arial"/>
          <w:sz w:val="16"/>
          <w:u w:color="000000"/>
        </w:rPr>
        <w:t xml:space="preserve"> 20</w:t>
      </w:r>
      <w:r>
        <w:rPr>
          <w:rFonts w:ascii="Arial"/>
          <w:sz w:val="16"/>
          <w:u w:color="000000"/>
        </w:rPr>
        <w:t xml:space="preserve">05 </w:t>
      </w:r>
      <w:r>
        <w:rPr>
          <w:rFonts w:ascii="Arial"/>
          <w:sz w:val="16"/>
          <w:u w:color="000000"/>
        </w:rPr>
        <w:t>года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bookmarkStart w:id="6" w:name="Par116"/>
      <w:bookmarkEnd w:id="6"/>
      <w:r>
        <w:rPr>
          <w:rFonts w:ascii="Arial"/>
          <w:sz w:val="16"/>
          <w:u w:color="000000"/>
        </w:rPr>
        <w:t xml:space="preserve">1. </w:t>
      </w: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принятые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1 </w:t>
      </w:r>
      <w:r>
        <w:rPr>
          <w:rFonts w:ascii="Arial"/>
          <w:sz w:val="16"/>
          <w:u w:color="000000"/>
        </w:rPr>
        <w:t>марта</w:t>
      </w:r>
      <w:r>
        <w:rPr>
          <w:rFonts w:ascii="Arial"/>
          <w:sz w:val="16"/>
          <w:u w:color="000000"/>
        </w:rPr>
        <w:t xml:space="preserve"> 2005 </w:t>
      </w:r>
      <w:r>
        <w:rPr>
          <w:rFonts w:ascii="Arial"/>
          <w:sz w:val="16"/>
          <w:u w:color="000000"/>
        </w:rPr>
        <w:t>года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целях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последующего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сохраняют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состоять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данном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получения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. </w:t>
      </w:r>
      <w:r>
        <w:rPr>
          <w:rFonts w:ascii="Arial"/>
          <w:sz w:val="16"/>
          <w:u w:color="000000"/>
        </w:rPr>
        <w:t>Указанные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снимаются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данного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основаниям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предусмотренным</w:t>
      </w:r>
      <w:r>
        <w:rPr>
          <w:rFonts w:ascii="Arial"/>
          <w:sz w:val="16"/>
          <w:u w:color="000000"/>
        </w:rPr>
        <w:t xml:space="preserve"> </w:t>
      </w:r>
      <w:hyperlink r:id="rId44" w:history="1">
        <w:r>
          <w:rPr>
            <w:rFonts w:ascii="Arial"/>
            <w:color w:val="000080"/>
            <w:sz w:val="16"/>
            <w:u w:val="single" w:color="000000"/>
            <w:lang/>
          </w:rPr>
          <w:t>пунктами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1</w:t>
        </w:r>
      </w:hyperlink>
      <w:r>
        <w:t xml:space="preserve">, </w:t>
      </w:r>
      <w:hyperlink r:id="rId45" w:history="1">
        <w:r>
          <w:rPr>
            <w:rFonts w:ascii="Arial"/>
            <w:color w:val="000080"/>
            <w:sz w:val="16"/>
            <w:u w:val="single" w:color="000000"/>
            <w:lang/>
          </w:rPr>
          <w:t>3</w:t>
        </w:r>
      </w:hyperlink>
      <w:r>
        <w:t xml:space="preserve">, </w:t>
      </w:r>
      <w:hyperlink r:id="rId46" w:history="1">
        <w:r>
          <w:rPr>
            <w:rFonts w:ascii="Arial"/>
            <w:color w:val="000080"/>
            <w:sz w:val="16"/>
            <w:u w:val="single" w:color="000000"/>
            <w:lang/>
          </w:rPr>
          <w:t>4</w:t>
        </w:r>
      </w:hyperlink>
      <w:r>
        <w:t xml:space="preserve">, </w:t>
      </w:r>
      <w:hyperlink r:id="rId47" w:history="1">
        <w:r>
          <w:rPr>
            <w:rFonts w:ascii="Arial"/>
            <w:color w:val="000080"/>
            <w:sz w:val="16"/>
            <w:u w:val="single" w:color="000000"/>
            <w:lang/>
          </w:rPr>
          <w:t>5</w:t>
        </w:r>
      </w:hyperlink>
      <w:r>
        <w:t xml:space="preserve"> </w:t>
      </w:r>
      <w:r>
        <w:t>и</w:t>
      </w:r>
      <w:r>
        <w:t xml:space="preserve"> </w:t>
      </w:r>
      <w:hyperlink r:id="rId48" w:history="1">
        <w:r>
          <w:rPr>
            <w:rFonts w:ascii="Arial"/>
            <w:color w:val="000080"/>
            <w:sz w:val="16"/>
            <w:u w:val="single" w:color="000000"/>
            <w:lang/>
          </w:rPr>
          <w:t xml:space="preserve">6 </w:t>
        </w:r>
        <w:r>
          <w:rPr>
            <w:rFonts w:ascii="Arial"/>
            <w:color w:val="000080"/>
            <w:sz w:val="16"/>
            <w:u w:val="single" w:color="000000"/>
            <w:lang/>
          </w:rPr>
          <w:t>части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1 </w:t>
        </w:r>
        <w:r>
          <w:rPr>
            <w:rFonts w:ascii="Arial"/>
            <w:color w:val="000080"/>
            <w:sz w:val="16"/>
            <w:u w:val="single" w:color="000000"/>
            <w:lang/>
          </w:rPr>
          <w:t>стат</w:t>
        </w:r>
        <w:r>
          <w:rPr>
            <w:rFonts w:ascii="Arial"/>
            <w:color w:val="000080"/>
            <w:sz w:val="16"/>
            <w:u w:val="single" w:color="000000"/>
            <w:lang/>
          </w:rPr>
          <w:t>ьи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56</w:t>
        </w:r>
      </w:hyperlink>
      <w:r>
        <w:t xml:space="preserve"> </w:t>
      </w:r>
      <w:r>
        <w:t>Жилищного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утраты</w:t>
      </w:r>
      <w:r>
        <w:t xml:space="preserve"> </w:t>
      </w:r>
      <w:r>
        <w:t>ими</w:t>
      </w:r>
      <w:r>
        <w:t xml:space="preserve"> </w:t>
      </w:r>
      <w:r>
        <w:t>оснований</w:t>
      </w:r>
      <w:r>
        <w:t xml:space="preserve">, </w:t>
      </w:r>
      <w:r>
        <w:t>которые</w:t>
      </w:r>
      <w:r>
        <w:t xml:space="preserve"> </w:t>
      </w:r>
      <w:r>
        <w:t>до</w:t>
      </w:r>
      <w:r>
        <w:t xml:space="preserve"> </w:t>
      </w:r>
      <w:r>
        <w:t>введения</w:t>
      </w:r>
      <w:r>
        <w:t xml:space="preserve"> </w:t>
      </w:r>
      <w:r>
        <w:t>в</w:t>
      </w:r>
      <w:r>
        <w:t xml:space="preserve"> </w:t>
      </w:r>
      <w:r>
        <w:t>действие</w:t>
      </w:r>
      <w:r>
        <w:t xml:space="preserve"> </w:t>
      </w:r>
      <w:r>
        <w:t>Жилищного</w:t>
      </w:r>
      <w:r>
        <w:t xml:space="preserve"> </w:t>
      </w:r>
      <w:hyperlink r:id="rId49" w:history="1">
        <w:r>
          <w:rPr>
            <w:rFonts w:ascii="Arial"/>
            <w:color w:val="000080"/>
            <w:sz w:val="16"/>
            <w:u w:val="single" w:color="000000"/>
            <w:lang/>
          </w:rPr>
          <w:t>кодекса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давали</w:t>
      </w:r>
      <w:r>
        <w:t xml:space="preserve"> </w:t>
      </w:r>
      <w:r>
        <w:t>им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жилых</w:t>
      </w:r>
      <w:r>
        <w:t xml:space="preserve"> </w:t>
      </w:r>
      <w:r>
        <w:t>помещений</w:t>
      </w:r>
      <w:r>
        <w:t xml:space="preserve">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социального</w:t>
      </w:r>
      <w:r>
        <w:t xml:space="preserve"> </w:t>
      </w:r>
      <w:r>
        <w:t>найма</w:t>
      </w:r>
      <w: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2. </w:t>
      </w:r>
      <w:r>
        <w:rPr>
          <w:rFonts w:ascii="Arial"/>
          <w:sz w:val="16"/>
          <w:u w:color="000000"/>
        </w:rPr>
        <w:t>Ведение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указанных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hyperlink r:id="rId50" w:history="1">
        <w:r>
          <w:rPr>
            <w:rFonts w:ascii="Arial"/>
            <w:color w:val="000080"/>
            <w:sz w:val="16"/>
            <w:u w:val="single" w:color="000000"/>
            <w:lang/>
          </w:rPr>
          <w:t>пункте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1</w:t>
        </w:r>
      </w:hyperlink>
      <w:r>
        <w:t xml:space="preserve">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осуществляется</w:t>
      </w:r>
      <w:r>
        <w:t xml:space="preserve"> </w:t>
      </w:r>
      <w:r>
        <w:t>определенными</w:t>
      </w:r>
      <w:r>
        <w:t xml:space="preserve"> </w:t>
      </w:r>
      <w:r>
        <w:t>уставом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поселения</w:t>
      </w:r>
      <w:r>
        <w:t xml:space="preserve"> </w:t>
      </w:r>
      <w:r>
        <w:t>или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граждане</w:t>
      </w:r>
      <w:r>
        <w:t xml:space="preserve"> </w:t>
      </w:r>
      <w:r>
        <w:t>постоянно</w:t>
      </w:r>
      <w:r>
        <w:t xml:space="preserve"> </w:t>
      </w:r>
      <w:r>
        <w:t>проживают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муниципальных</w:t>
      </w:r>
      <w:r>
        <w:t xml:space="preserve"> </w:t>
      </w:r>
      <w:r>
        <w:t>районов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предусмотренных</w:t>
      </w:r>
      <w:r>
        <w:t xml:space="preserve"> </w:t>
      </w:r>
      <w:hyperlink r:id="rId51" w:history="1">
        <w:r>
          <w:rPr>
            <w:rFonts w:ascii="Arial"/>
            <w:color w:val="000080"/>
            <w:sz w:val="16"/>
            <w:u w:val="single" w:color="000000"/>
            <w:lang/>
          </w:rPr>
          <w:t>пунктом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2 </w:t>
        </w:r>
        <w:r>
          <w:rPr>
            <w:rFonts w:ascii="Arial"/>
            <w:color w:val="000080"/>
            <w:sz w:val="16"/>
            <w:u w:val="single" w:color="000000"/>
            <w:lang/>
          </w:rPr>
          <w:t>статьи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2</w:t>
        </w:r>
      </w:hyperlink>
      <w:r>
        <w:t xml:space="preserve"> </w:t>
      </w:r>
      <w:r>
        <w:t>настоящего</w:t>
      </w:r>
      <w:r>
        <w:t xml:space="preserve"> </w:t>
      </w:r>
      <w:r>
        <w:t>областн</w:t>
      </w:r>
      <w:r>
        <w:t>ого</w:t>
      </w:r>
      <w:r>
        <w:t xml:space="preserve"> </w:t>
      </w:r>
      <w:r>
        <w:t>закона</w:t>
      </w:r>
      <w: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Статья</w:t>
      </w:r>
      <w:r>
        <w:rPr>
          <w:rFonts w:ascii="Arial"/>
          <w:sz w:val="16"/>
          <w:u w:color="000000"/>
        </w:rPr>
        <w:t xml:space="preserve"> 11. </w:t>
      </w:r>
      <w:r>
        <w:rPr>
          <w:rFonts w:ascii="Arial"/>
          <w:sz w:val="16"/>
          <w:u w:color="000000"/>
        </w:rPr>
        <w:t>Заключительные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положения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Правительству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Ленинградской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привести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свои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нормативные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правовые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акты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настоящим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законом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Статья</w:t>
      </w:r>
      <w:r>
        <w:rPr>
          <w:rFonts w:ascii="Arial"/>
          <w:sz w:val="16"/>
          <w:u w:color="000000"/>
        </w:rPr>
        <w:t xml:space="preserve"> 12. </w:t>
      </w:r>
      <w:r>
        <w:rPr>
          <w:rFonts w:ascii="Arial"/>
          <w:sz w:val="16"/>
          <w:u w:color="000000"/>
        </w:rPr>
        <w:t>Вступление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настоящего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силу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Настоящий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</w:t>
      </w:r>
      <w:r>
        <w:rPr>
          <w:rFonts w:ascii="Arial"/>
          <w:sz w:val="16"/>
          <w:u w:color="000000"/>
        </w:rPr>
        <w:t>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вступает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силу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через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десять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дней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дня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официального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опубликования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jc w:val="right"/>
      </w:pPr>
      <w:r>
        <w:rPr>
          <w:rFonts w:ascii="Arial"/>
          <w:sz w:val="16"/>
          <w:u w:color="000000"/>
        </w:rPr>
        <w:t>Губернатор</w:t>
      </w:r>
    </w:p>
    <w:p w:rsidR="00000000" w:rsidRDefault="00C16C94">
      <w:pPr>
        <w:pStyle w:val="1130373e324b39"/>
        <w:jc w:val="right"/>
      </w:pPr>
      <w:r>
        <w:rPr>
          <w:rFonts w:ascii="Arial"/>
          <w:sz w:val="16"/>
          <w:u w:color="000000"/>
        </w:rPr>
        <w:t>Ленинградской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области</w:t>
      </w:r>
    </w:p>
    <w:p w:rsidR="00000000" w:rsidRDefault="00C16C94">
      <w:pPr>
        <w:pStyle w:val="1130373e324b39"/>
        <w:jc w:val="right"/>
      </w:pP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>.</w:t>
      </w:r>
      <w:r>
        <w:rPr>
          <w:rFonts w:ascii="Arial"/>
          <w:sz w:val="16"/>
          <w:u w:color="000000"/>
        </w:rPr>
        <w:t>Сердюков</w:t>
      </w:r>
    </w:p>
    <w:p w:rsidR="00000000" w:rsidRDefault="00C16C94">
      <w:pPr>
        <w:pStyle w:val="1130373e324b39"/>
      </w:pPr>
      <w:r>
        <w:rPr>
          <w:rFonts w:ascii="Arial"/>
          <w:sz w:val="16"/>
          <w:u w:color="000000"/>
        </w:rPr>
        <w:t>Санкт</w:t>
      </w:r>
      <w:r>
        <w:rPr>
          <w:rFonts w:ascii="Arial"/>
          <w:sz w:val="16"/>
          <w:u w:color="000000"/>
        </w:rPr>
        <w:t>-</w:t>
      </w:r>
      <w:r>
        <w:rPr>
          <w:rFonts w:ascii="Arial"/>
          <w:sz w:val="16"/>
          <w:u w:color="000000"/>
        </w:rPr>
        <w:t>Петербург</w:t>
      </w:r>
    </w:p>
    <w:p w:rsidR="00000000" w:rsidRDefault="00C16C94">
      <w:pPr>
        <w:pStyle w:val="1130373e324b39"/>
        <w:spacing w:before="160"/>
      </w:pPr>
      <w:r>
        <w:rPr>
          <w:rFonts w:ascii="Arial"/>
          <w:sz w:val="16"/>
          <w:u w:color="000000"/>
        </w:rPr>
        <w:lastRenderedPageBreak/>
        <w:t xml:space="preserve">26 </w:t>
      </w:r>
      <w:r>
        <w:rPr>
          <w:rFonts w:ascii="Arial"/>
          <w:sz w:val="16"/>
          <w:u w:color="000000"/>
        </w:rPr>
        <w:t>октября</w:t>
      </w:r>
      <w:r>
        <w:rPr>
          <w:rFonts w:ascii="Arial"/>
          <w:sz w:val="16"/>
          <w:u w:color="000000"/>
        </w:rPr>
        <w:t xml:space="preserve"> 2005 </w:t>
      </w:r>
      <w:r>
        <w:rPr>
          <w:rFonts w:ascii="Arial"/>
          <w:sz w:val="16"/>
          <w:u w:color="000000"/>
        </w:rPr>
        <w:t>года</w:t>
      </w:r>
    </w:p>
    <w:p w:rsidR="00000000" w:rsidRDefault="00C16C94">
      <w:pPr>
        <w:pStyle w:val="1130373e324b39"/>
        <w:spacing w:before="160"/>
      </w:pPr>
      <w:r>
        <w:rPr>
          <w:rFonts w:ascii="Arial"/>
          <w:sz w:val="16"/>
          <w:u w:color="000000"/>
        </w:rPr>
        <w:t>N 89-</w:t>
      </w:r>
      <w:r>
        <w:rPr>
          <w:rFonts w:ascii="Arial"/>
          <w:sz w:val="16"/>
          <w:u w:color="000000"/>
        </w:rPr>
        <w:t>оз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jc w:val="right"/>
      </w:pPr>
      <w:r>
        <w:rPr>
          <w:rFonts w:ascii="Arial"/>
          <w:sz w:val="16"/>
          <w:u w:color="000000"/>
        </w:rPr>
        <w:t>ПРИЛОЖЕНИЕ</w:t>
      </w:r>
    </w:p>
    <w:p w:rsidR="00000000" w:rsidRDefault="00C16C94">
      <w:pPr>
        <w:pStyle w:val="1130373e324b39"/>
        <w:jc w:val="right"/>
      </w:pPr>
      <w:r>
        <w:rPr>
          <w:rFonts w:ascii="Arial"/>
          <w:sz w:val="16"/>
          <w:u w:color="000000"/>
        </w:rPr>
        <w:t>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областному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закону</w:t>
      </w:r>
    </w:p>
    <w:p w:rsidR="00000000" w:rsidRDefault="00C16C94">
      <w:pPr>
        <w:pStyle w:val="1130373e324b39"/>
        <w:jc w:val="right"/>
      </w:pP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 xml:space="preserve"> 26.10.2005 N 89-</w:t>
      </w:r>
      <w:r>
        <w:rPr>
          <w:rFonts w:ascii="Arial"/>
          <w:sz w:val="16"/>
          <w:u w:color="000000"/>
        </w:rPr>
        <w:t>оз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bookmarkStart w:id="7" w:name="Par142"/>
      <w:bookmarkEnd w:id="7"/>
      <w:r>
        <w:rPr>
          <w:rFonts w:ascii="Arial"/>
          <w:b/>
          <w:sz w:val="16"/>
          <w:u w:color="000000"/>
        </w:rPr>
        <w:t>ПОРЯДОК</w:t>
      </w:r>
    </w:p>
    <w:p w:rsidR="00000000" w:rsidRDefault="00C16C94">
      <w:pPr>
        <w:pStyle w:val="1130373e324b39"/>
        <w:jc w:val="center"/>
      </w:pPr>
      <w:r>
        <w:rPr>
          <w:rFonts w:ascii="Arial"/>
          <w:b/>
          <w:sz w:val="16"/>
          <w:u w:color="000000"/>
        </w:rPr>
        <w:t>ОПРЕДЕЛЕНИЯ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РАЗМЕРА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ДОХОДА</w:t>
      </w:r>
      <w:r>
        <w:rPr>
          <w:rFonts w:ascii="Arial"/>
          <w:b/>
          <w:sz w:val="16"/>
          <w:u w:color="000000"/>
        </w:rPr>
        <w:t xml:space="preserve">, </w:t>
      </w:r>
      <w:r>
        <w:rPr>
          <w:rFonts w:ascii="Arial"/>
          <w:b/>
          <w:sz w:val="16"/>
          <w:u w:color="000000"/>
        </w:rPr>
        <w:t>ПРИХОДЯЩЕГОСЯ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НА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КАЖДОГО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ЧЛЕНА</w:t>
      </w:r>
    </w:p>
    <w:p w:rsidR="00000000" w:rsidRDefault="00C16C94">
      <w:pPr>
        <w:pStyle w:val="1130373e324b39"/>
        <w:jc w:val="center"/>
      </w:pPr>
      <w:r>
        <w:rPr>
          <w:rFonts w:ascii="Arial"/>
          <w:b/>
          <w:sz w:val="16"/>
          <w:u w:color="000000"/>
        </w:rPr>
        <w:t>СЕМЬИ</w:t>
      </w:r>
      <w:r>
        <w:rPr>
          <w:rFonts w:ascii="Arial"/>
          <w:b/>
          <w:sz w:val="16"/>
          <w:u w:color="000000"/>
        </w:rPr>
        <w:t xml:space="preserve">, </w:t>
      </w:r>
      <w:r>
        <w:rPr>
          <w:rFonts w:ascii="Arial"/>
          <w:b/>
          <w:sz w:val="16"/>
          <w:u w:color="000000"/>
        </w:rPr>
        <w:t>И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СТОИМОСТИ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ИМУЩЕСТВА</w:t>
      </w:r>
      <w:r>
        <w:rPr>
          <w:rFonts w:ascii="Arial"/>
          <w:b/>
          <w:sz w:val="16"/>
          <w:u w:color="000000"/>
        </w:rPr>
        <w:t xml:space="preserve">, </w:t>
      </w:r>
      <w:r>
        <w:rPr>
          <w:rFonts w:ascii="Arial"/>
          <w:b/>
          <w:sz w:val="16"/>
          <w:u w:color="000000"/>
        </w:rPr>
        <w:t>НАХОДЯЩЕГОСЯ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В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СОБСТВЕННОСТИ</w:t>
      </w:r>
    </w:p>
    <w:p w:rsidR="00000000" w:rsidRDefault="00C16C94">
      <w:pPr>
        <w:pStyle w:val="1130373e324b39"/>
        <w:jc w:val="center"/>
      </w:pPr>
      <w:r>
        <w:rPr>
          <w:rFonts w:ascii="Arial"/>
          <w:b/>
          <w:sz w:val="16"/>
          <w:u w:color="000000"/>
        </w:rPr>
        <w:t>ЧЛЕНОВ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СЕМЬИ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И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ПОДЛЕЖАЩЕГО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НАЛОГООБЛОЖЕНИЮ</w:t>
      </w:r>
      <w:r>
        <w:rPr>
          <w:rFonts w:ascii="Arial"/>
          <w:b/>
          <w:sz w:val="16"/>
          <w:u w:color="000000"/>
        </w:rPr>
        <w:t xml:space="preserve">, </w:t>
      </w:r>
      <w:r>
        <w:rPr>
          <w:rFonts w:ascii="Arial"/>
          <w:b/>
          <w:sz w:val="16"/>
          <w:u w:color="000000"/>
        </w:rPr>
        <w:t>В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ЦЕЛЯХ</w:t>
      </w:r>
    </w:p>
    <w:p w:rsidR="00000000" w:rsidRDefault="00C16C94">
      <w:pPr>
        <w:pStyle w:val="1130373e324b39"/>
        <w:jc w:val="center"/>
      </w:pPr>
      <w:r>
        <w:rPr>
          <w:rFonts w:ascii="Arial"/>
          <w:b/>
          <w:sz w:val="16"/>
          <w:u w:color="000000"/>
        </w:rPr>
        <w:t>ПРИЗНАНИЯ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ГРАЖДАН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МАЛОИМУЩИМИ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И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ПРЕДОСТАВЛЕНИЯ</w:t>
      </w:r>
    </w:p>
    <w:p w:rsidR="00000000" w:rsidRDefault="00C16C94">
      <w:pPr>
        <w:pStyle w:val="1130373e324b39"/>
        <w:jc w:val="center"/>
      </w:pPr>
      <w:r>
        <w:rPr>
          <w:rFonts w:ascii="Arial"/>
          <w:b/>
          <w:sz w:val="16"/>
          <w:u w:color="000000"/>
        </w:rPr>
        <w:t>ИМ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ПО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ДОГОВОРУ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СОЦИАЛЬНОГО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НАЙМА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ЖИЛЫХ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ПОМЕЩЕНИЙ</w:t>
      </w:r>
    </w:p>
    <w:p w:rsidR="00000000" w:rsidRDefault="00C16C94">
      <w:pPr>
        <w:pStyle w:val="1130373e324b39"/>
        <w:jc w:val="center"/>
      </w:pPr>
      <w:r>
        <w:rPr>
          <w:rFonts w:ascii="Arial"/>
          <w:b/>
          <w:sz w:val="16"/>
          <w:u w:color="000000"/>
        </w:rPr>
        <w:t>МУ</w:t>
      </w:r>
      <w:r>
        <w:rPr>
          <w:rFonts w:ascii="Arial"/>
          <w:b/>
          <w:sz w:val="16"/>
          <w:u w:color="000000"/>
        </w:rPr>
        <w:t>НИЦИПАЛЬНОГО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ЖИЛИЩНОГО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ФОНДА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В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ЛЕНИНГРАДСКОЙ</w:t>
      </w:r>
      <w:r>
        <w:rPr>
          <w:rFonts w:ascii="Arial"/>
          <w:b/>
          <w:sz w:val="16"/>
          <w:u w:color="000000"/>
        </w:rPr>
        <w:t xml:space="preserve"> </w:t>
      </w:r>
      <w:r>
        <w:rPr>
          <w:rFonts w:ascii="Arial"/>
          <w:b/>
          <w:sz w:val="16"/>
          <w:u w:color="000000"/>
        </w:rPr>
        <w:t>ОБЛАСТИ</w:t>
      </w:r>
    </w:p>
    <w:p w:rsidR="00000000" w:rsidRDefault="00C16C94">
      <w:pPr>
        <w:pStyle w:val="1130373e324b39"/>
        <w:jc w:val="center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jc w:val="center"/>
      </w:pPr>
      <w:r>
        <w:rPr>
          <w:rFonts w:ascii="Arial"/>
          <w:sz w:val="16"/>
          <w:u w:color="000000"/>
        </w:rPr>
        <w:t>Список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изменяющих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документов</w:t>
      </w:r>
    </w:p>
    <w:p w:rsidR="00000000" w:rsidRDefault="00C16C94">
      <w:pPr>
        <w:pStyle w:val="1130373e324b39"/>
        <w:jc w:val="center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введен</w:t>
      </w:r>
      <w:r>
        <w:rPr>
          <w:rFonts w:ascii="Arial"/>
          <w:sz w:val="16"/>
          <w:u w:color="000000"/>
        </w:rPr>
        <w:t xml:space="preserve"> </w:t>
      </w:r>
      <w:hyperlink r:id="rId52" w:history="1">
        <w:r>
          <w:rPr>
            <w:rFonts w:ascii="Arial"/>
            <w:color w:val="000080"/>
            <w:sz w:val="16"/>
            <w:u w:val="single" w:color="000000"/>
            <w:lang/>
          </w:rPr>
          <w:t>Законом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11.12.2006 N 144-</w:t>
      </w:r>
      <w:r>
        <w:t>оз</w:t>
      </w:r>
      <w:r>
        <w:t>;</w:t>
      </w:r>
    </w:p>
    <w:p w:rsidR="00000000" w:rsidRDefault="00C16C94">
      <w:pPr>
        <w:pStyle w:val="1130373e324b39"/>
        <w:jc w:val="center"/>
      </w:pP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r>
        <w:rPr>
          <w:rFonts w:ascii="Arial"/>
          <w:sz w:val="16"/>
          <w:u w:color="000000"/>
        </w:rPr>
        <w:t>Законов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Ленинградской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 xml:space="preserve"> 07.05.2007 </w:t>
      </w:r>
      <w:hyperlink r:id="rId53" w:history="1">
        <w:r>
          <w:rPr>
            <w:rFonts w:ascii="Arial"/>
            <w:color w:val="000080"/>
            <w:sz w:val="16"/>
            <w:u w:val="single" w:color="000000"/>
            <w:lang/>
          </w:rPr>
          <w:t>N 81-</w:t>
        </w:r>
        <w:r>
          <w:rPr>
            <w:rFonts w:ascii="Arial"/>
            <w:color w:val="000080"/>
            <w:sz w:val="16"/>
            <w:u w:val="single" w:color="000000"/>
            <w:lang/>
          </w:rPr>
          <w:t>оз</w:t>
        </w:r>
      </w:hyperlink>
      <w:r>
        <w:t>,</w:t>
      </w:r>
    </w:p>
    <w:p w:rsidR="00000000" w:rsidRDefault="00C16C94">
      <w:pPr>
        <w:pStyle w:val="1130373e324b39"/>
        <w:jc w:val="center"/>
      </w:pP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 xml:space="preserve"> 13.07.2015 </w:t>
      </w:r>
      <w:hyperlink r:id="rId54" w:history="1">
        <w:r>
          <w:rPr>
            <w:rFonts w:ascii="Arial"/>
            <w:color w:val="000080"/>
            <w:sz w:val="16"/>
            <w:u w:val="single" w:color="000000"/>
            <w:lang/>
          </w:rPr>
          <w:t>N 66-</w:t>
        </w:r>
        <w:r>
          <w:rPr>
            <w:rFonts w:ascii="Arial"/>
            <w:color w:val="000080"/>
            <w:sz w:val="16"/>
            <w:u w:val="single" w:color="000000"/>
            <w:lang/>
          </w:rPr>
          <w:t>оз</w:t>
        </w:r>
      </w:hyperlink>
      <w:r>
        <w:t>)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1. </w:t>
      </w:r>
      <w:r>
        <w:rPr>
          <w:rFonts w:ascii="Arial"/>
          <w:sz w:val="16"/>
          <w:u w:color="000000"/>
        </w:rPr>
        <w:t>Основные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понятия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Величина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порогового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значения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среднедушевого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 - </w:t>
      </w:r>
      <w:r>
        <w:rPr>
          <w:rFonts w:ascii="Arial"/>
          <w:sz w:val="16"/>
          <w:u w:color="000000"/>
        </w:rPr>
        <w:t>критерий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выраженный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рублевом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эквиваленте</w:t>
      </w:r>
      <w:r>
        <w:rPr>
          <w:rFonts w:ascii="Arial"/>
          <w:sz w:val="16"/>
          <w:u w:color="000000"/>
        </w:rPr>
        <w:t>,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относительно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величины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которого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принимается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решение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отказе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фонда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Ленинградской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области</w:t>
      </w:r>
      <w:r>
        <w:rPr>
          <w:rFonts w:ascii="Arial"/>
          <w:sz w:val="16"/>
          <w:u w:color="000000"/>
        </w:rPr>
        <w:t xml:space="preserve">. </w:t>
      </w:r>
      <w:r>
        <w:rPr>
          <w:rFonts w:ascii="Arial"/>
          <w:sz w:val="16"/>
          <w:u w:color="000000"/>
        </w:rPr>
        <w:t>Величина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порогового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знач</w:t>
      </w:r>
      <w:r>
        <w:rPr>
          <w:rFonts w:ascii="Arial"/>
          <w:sz w:val="16"/>
          <w:u w:color="000000"/>
        </w:rPr>
        <w:t>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среднедушевого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устанавливается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нормативным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правовым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актом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представительного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Орган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малоимущими</w:t>
      </w:r>
      <w:r>
        <w:rPr>
          <w:rFonts w:ascii="Arial"/>
          <w:sz w:val="16"/>
          <w:u w:color="000000"/>
        </w:rPr>
        <w:t xml:space="preserve">, - </w:t>
      </w:r>
      <w:r>
        <w:rPr>
          <w:rFonts w:ascii="Arial"/>
          <w:sz w:val="16"/>
          <w:u w:color="000000"/>
        </w:rPr>
        <w:t>орган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уполномоченный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осуще</w:t>
      </w:r>
      <w:r>
        <w:rPr>
          <w:rFonts w:ascii="Arial"/>
          <w:sz w:val="16"/>
          <w:u w:color="000000"/>
        </w:rPr>
        <w:t>ствлять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порядке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установленном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настоящим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признание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фонда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2. </w:t>
      </w:r>
      <w:r>
        <w:rPr>
          <w:rFonts w:ascii="Arial"/>
          <w:sz w:val="16"/>
          <w:u w:color="000000"/>
        </w:rPr>
        <w:t>Виды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доходов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учитываемые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исчислении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</w:t>
      </w:r>
      <w:r>
        <w:rPr>
          <w:rFonts w:ascii="Arial"/>
          <w:sz w:val="16"/>
          <w:u w:color="000000"/>
        </w:rPr>
        <w:t>иходящегося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каждого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1.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целях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исчисления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приходящегося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каждого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одиноко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проживающего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постановки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фонда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</w:t>
      </w:r>
      <w:r>
        <w:rPr>
          <w:rFonts w:ascii="Arial"/>
          <w:sz w:val="16"/>
          <w:u w:color="000000"/>
        </w:rPr>
        <w:t>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определяется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расчетный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период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равный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двум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календарным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годам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непосредственно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предшествующим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месяцу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подачи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постановке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фонда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</w:t>
      </w:r>
      <w:r>
        <w:rPr>
          <w:rFonts w:ascii="Arial"/>
          <w:sz w:val="16"/>
          <w:u w:color="000000"/>
        </w:rPr>
        <w:t>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далее</w:t>
      </w:r>
      <w:r>
        <w:rPr>
          <w:rFonts w:ascii="Arial"/>
          <w:sz w:val="16"/>
          <w:u w:color="000000"/>
        </w:rPr>
        <w:t xml:space="preserve"> - </w:t>
      </w:r>
      <w:r>
        <w:rPr>
          <w:rFonts w:ascii="Arial"/>
          <w:sz w:val="16"/>
          <w:u w:color="000000"/>
        </w:rPr>
        <w:t>расчетный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период</w:t>
      </w:r>
      <w:r>
        <w:rPr>
          <w:rFonts w:ascii="Arial"/>
          <w:sz w:val="16"/>
          <w:u w:color="000000"/>
        </w:rPr>
        <w:t>).</w:t>
      </w:r>
    </w:p>
    <w:p w:rsidR="00000000" w:rsidRDefault="00C16C94">
      <w:pPr>
        <w:pStyle w:val="1130373e324b39"/>
        <w:ind w:firstLine="540"/>
        <w:jc w:val="both"/>
      </w:pPr>
      <w:bookmarkStart w:id="8" w:name="Par163"/>
      <w:bookmarkEnd w:id="8"/>
      <w:r>
        <w:rPr>
          <w:rFonts w:ascii="Arial"/>
          <w:sz w:val="16"/>
          <w:u w:color="000000"/>
        </w:rPr>
        <w:t xml:space="preserve">2.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состав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одиноко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проживающего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включаются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определенные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Перечнем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видов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доходов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учитываемых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среднедушевого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>диноко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проживающего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оказания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государственной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помощи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устанавливаемым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Правительством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Российской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Федерации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3. </w:t>
      </w:r>
      <w:r>
        <w:rPr>
          <w:rFonts w:ascii="Arial"/>
          <w:sz w:val="16"/>
          <w:u w:color="000000"/>
        </w:rPr>
        <w:t>Доходы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полученные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реализации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продукции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личного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подсобного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хозяйства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учитываются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величинами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норма</w:t>
      </w:r>
      <w:r>
        <w:rPr>
          <w:rFonts w:ascii="Arial"/>
          <w:sz w:val="16"/>
          <w:u w:color="000000"/>
        </w:rPr>
        <w:t>тивов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чистого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выражении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реализации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полученной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личном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подсобном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хозяйстве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сельскохозяйственной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продукции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текущий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календарный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год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утверждаемых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Правительством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Ленинградской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изменении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назначения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личного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подсобного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хоз</w:t>
      </w:r>
      <w:r>
        <w:rPr>
          <w:rFonts w:ascii="Arial"/>
          <w:sz w:val="16"/>
          <w:u w:color="000000"/>
        </w:rPr>
        <w:t>яйства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учитываются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hyperlink r:id="rId55" w:history="1">
        <w:r>
          <w:rPr>
            <w:rFonts w:ascii="Arial"/>
            <w:color w:val="000080"/>
            <w:sz w:val="16"/>
            <w:u w:val="single" w:color="000000"/>
            <w:lang/>
          </w:rPr>
          <w:t>пунктом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2</w:t>
        </w:r>
      </w:hyperlink>
      <w:r>
        <w:t xml:space="preserve"> </w:t>
      </w:r>
      <w:r>
        <w:t>настоящей</w:t>
      </w:r>
      <w:r>
        <w:t xml:space="preserve"> </w:t>
      </w:r>
      <w:r>
        <w:t>части</w:t>
      </w:r>
      <w: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4. </w:t>
      </w:r>
      <w:r>
        <w:rPr>
          <w:rFonts w:ascii="Arial"/>
          <w:sz w:val="16"/>
          <w:u w:color="000000"/>
        </w:rPr>
        <w:t>Доходы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сведения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которых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заявителями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учитываются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объеме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вычета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сборов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законодательством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Российс</w:t>
      </w:r>
      <w:r>
        <w:rPr>
          <w:rFonts w:ascii="Arial"/>
          <w:sz w:val="16"/>
          <w:u w:color="000000"/>
        </w:rPr>
        <w:t>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Федерации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5.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включаются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следующие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выплаты</w:t>
      </w:r>
      <w:r>
        <w:rPr>
          <w:rFonts w:ascii="Arial"/>
          <w:sz w:val="16"/>
          <w:u w:color="000000"/>
        </w:rPr>
        <w:t>: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единовременные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страховые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выплаты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производимые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возмещение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ущерба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причиненного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жизни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здоровью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человека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личному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имуществу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находящемуся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общей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собственности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также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ежемесячные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суммы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связанные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дополнительными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расходами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медицинскую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социальную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профессиональную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реабилитацию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решением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учреждения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государственной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службы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медико</w:t>
      </w:r>
      <w:r>
        <w:rPr>
          <w:rFonts w:ascii="Arial"/>
          <w:sz w:val="16"/>
          <w:u w:color="000000"/>
        </w:rPr>
        <w:t>-</w:t>
      </w:r>
      <w:r>
        <w:rPr>
          <w:rFonts w:ascii="Arial"/>
          <w:sz w:val="16"/>
          <w:u w:color="000000"/>
        </w:rPr>
        <w:t>социальной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экспертизы</w:t>
      </w:r>
      <w:r>
        <w:rPr>
          <w:rFonts w:ascii="Arial"/>
          <w:sz w:val="16"/>
          <w:u w:color="000000"/>
        </w:rPr>
        <w:t>,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компенсации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материальных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затрат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>ыплачиваемые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безработным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связи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направлением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работу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обучение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другую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местность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предложению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службы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занятости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hyperlink r:id="rId56" w:history="1">
        <w:r>
          <w:rPr>
            <w:rFonts w:ascii="Arial"/>
            <w:color w:val="000080"/>
            <w:sz w:val="16"/>
            <w:u w:val="single" w:color="000000"/>
            <w:lang/>
          </w:rPr>
          <w:t>Законом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19 </w:t>
      </w:r>
      <w:r>
        <w:t>апреля</w:t>
      </w:r>
      <w:r>
        <w:t xml:space="preserve"> 1991 </w:t>
      </w:r>
      <w:r>
        <w:t>года</w:t>
      </w:r>
      <w:r>
        <w:t xml:space="preserve"> N 1032-1 "</w:t>
      </w:r>
      <w:r>
        <w:t>О</w:t>
      </w:r>
      <w:r>
        <w:t xml:space="preserve"> </w:t>
      </w:r>
      <w:r>
        <w:t>занятости</w:t>
      </w:r>
      <w:r>
        <w:t xml:space="preserve"> </w:t>
      </w:r>
      <w:r>
        <w:t>населения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",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пособия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погребение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выплачиваемые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Федеральным</w:t>
      </w:r>
      <w:r>
        <w:rPr>
          <w:rFonts w:ascii="Arial"/>
          <w:sz w:val="16"/>
          <w:u w:color="000000"/>
        </w:rPr>
        <w:t xml:space="preserve"> </w:t>
      </w:r>
      <w:hyperlink r:id="rId57" w:history="1">
        <w:r>
          <w:rPr>
            <w:rFonts w:ascii="Arial"/>
            <w:color w:val="000080"/>
            <w:sz w:val="16"/>
            <w:u w:val="single" w:color="000000"/>
            <w:lang/>
          </w:rPr>
          <w:t>законом</w:t>
        </w:r>
      </w:hyperlink>
      <w:r>
        <w:t xml:space="preserve"> </w:t>
      </w:r>
      <w:r>
        <w:t>от</w:t>
      </w:r>
      <w:r>
        <w:t xml:space="preserve"> 12 </w:t>
      </w:r>
      <w:r>
        <w:t>января</w:t>
      </w:r>
      <w:r>
        <w:t xml:space="preserve"> 1996 </w:t>
      </w:r>
      <w:r>
        <w:t>года</w:t>
      </w:r>
      <w:r>
        <w:t xml:space="preserve"> N 8-</w:t>
      </w:r>
      <w:r>
        <w:t>ФЗ</w:t>
      </w:r>
      <w:r>
        <w:t xml:space="preserve"> "</w:t>
      </w:r>
      <w:r>
        <w:t>О</w:t>
      </w:r>
      <w:r>
        <w:t xml:space="preserve"> </w:t>
      </w:r>
      <w:r>
        <w:t>погребении</w:t>
      </w:r>
      <w:r>
        <w:t xml:space="preserve"> </w:t>
      </w:r>
      <w:r>
        <w:t>и</w:t>
      </w:r>
      <w:r>
        <w:t xml:space="preserve"> </w:t>
      </w:r>
      <w:r>
        <w:t>похоронном</w:t>
      </w:r>
      <w:r>
        <w:t xml:space="preserve"> </w:t>
      </w:r>
      <w:r>
        <w:t>деле</w:t>
      </w:r>
      <w:r>
        <w:t>",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ежегодные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компенсации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разовые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единовременные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пособия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предоставляемые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различным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категориям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</w:t>
      </w:r>
      <w:r>
        <w:rPr>
          <w:rFonts w:ascii="Arial"/>
          <w:sz w:val="16"/>
          <w:u w:color="000000"/>
        </w:rPr>
        <w:t>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федеральными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законами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lastRenderedPageBreak/>
        <w:t xml:space="preserve">6. </w:t>
      </w:r>
      <w:r>
        <w:rPr>
          <w:rFonts w:ascii="Arial"/>
          <w:sz w:val="16"/>
          <w:u w:color="000000"/>
        </w:rPr>
        <w:t>Из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одиноко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проживающего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исключаются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суммы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уплачиваемых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алиментов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часть</w:t>
      </w:r>
      <w:r>
        <w:rPr>
          <w:rFonts w:ascii="Arial"/>
          <w:sz w:val="16"/>
          <w:u w:color="000000"/>
        </w:rPr>
        <w:t xml:space="preserve"> 6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58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07.05.2007 N 81-</w:t>
      </w:r>
      <w:r>
        <w:t>оз</w:t>
      </w:r>
      <w:r>
        <w:t>)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3. </w:t>
      </w:r>
      <w:r>
        <w:rPr>
          <w:rFonts w:ascii="Arial"/>
          <w:sz w:val="16"/>
          <w:u w:color="000000"/>
        </w:rPr>
        <w:t>Порядок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расчета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приходящегося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каждого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1. </w:t>
      </w:r>
      <w:r>
        <w:rPr>
          <w:rFonts w:ascii="Arial"/>
          <w:sz w:val="16"/>
          <w:u w:color="000000"/>
        </w:rPr>
        <w:t>Исчисление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приходящегося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каждого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одиноко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проживающего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расчетный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пери</w:t>
      </w:r>
      <w:r>
        <w:rPr>
          <w:rFonts w:ascii="Arial"/>
          <w:sz w:val="16"/>
          <w:u w:color="000000"/>
        </w:rPr>
        <w:t>од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путем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деления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суммы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каждого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расчетном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периоде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количество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2.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расчете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среднедушевого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состав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включаются</w:t>
      </w:r>
      <w:r>
        <w:rPr>
          <w:rFonts w:ascii="Arial"/>
          <w:sz w:val="16"/>
          <w:u w:color="000000"/>
        </w:rPr>
        <w:t>: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совершеннолетние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трудоспособные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имеющие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</w:t>
      </w:r>
      <w:r>
        <w:rPr>
          <w:rFonts w:ascii="Arial"/>
          <w:sz w:val="16"/>
          <w:u w:color="000000"/>
        </w:rPr>
        <w:t>охода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расчетном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периоде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исключением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официально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безработными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законодательству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Российской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Федерации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также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осуществляющих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уход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детьми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трех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тремя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более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детьми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14 </w:t>
      </w:r>
      <w:r>
        <w:rPr>
          <w:rFonts w:ascii="Arial"/>
          <w:sz w:val="16"/>
          <w:u w:color="000000"/>
        </w:rPr>
        <w:t>лет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детьми</w:t>
      </w:r>
      <w:r>
        <w:rPr>
          <w:rFonts w:ascii="Arial"/>
          <w:sz w:val="16"/>
          <w:u w:color="000000"/>
        </w:rPr>
        <w:t>-</w:t>
      </w:r>
      <w:r>
        <w:rPr>
          <w:rFonts w:ascii="Arial"/>
          <w:sz w:val="16"/>
          <w:u w:color="000000"/>
        </w:rPr>
        <w:t>инвалидами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18 </w:t>
      </w:r>
      <w:r>
        <w:rPr>
          <w:rFonts w:ascii="Arial"/>
          <w:sz w:val="16"/>
          <w:u w:color="000000"/>
        </w:rPr>
        <w:t>лет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родственниками</w:t>
      </w:r>
      <w:r>
        <w:rPr>
          <w:rFonts w:ascii="Arial"/>
          <w:sz w:val="16"/>
          <w:u w:color="000000"/>
        </w:rPr>
        <w:t>-</w:t>
      </w:r>
      <w:r>
        <w:rPr>
          <w:rFonts w:ascii="Arial"/>
          <w:sz w:val="16"/>
          <w:u w:color="000000"/>
        </w:rPr>
        <w:t>инвалид</w:t>
      </w:r>
      <w:r>
        <w:rPr>
          <w:rFonts w:ascii="Arial"/>
          <w:sz w:val="16"/>
          <w:u w:color="000000"/>
        </w:rPr>
        <w:t>ами</w:t>
      </w:r>
      <w:r>
        <w:rPr>
          <w:rFonts w:ascii="Arial"/>
          <w:sz w:val="16"/>
          <w:u w:color="000000"/>
        </w:rPr>
        <w:t xml:space="preserve"> I </w:t>
      </w:r>
      <w:r>
        <w:rPr>
          <w:rFonts w:ascii="Arial"/>
          <w:sz w:val="16"/>
          <w:u w:color="000000"/>
        </w:rPr>
        <w:t>группы</w:t>
      </w:r>
      <w:r>
        <w:rPr>
          <w:rFonts w:ascii="Arial"/>
          <w:sz w:val="16"/>
          <w:u w:color="000000"/>
        </w:rPr>
        <w:t>);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59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07.05.2007 N 81-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военнослужащие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проходящие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военную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службу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призыву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качестве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сержантов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старшин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солдат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матросов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также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военнослужащие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обучающиеся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военных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образовательных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организациях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высшего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образования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заключившие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контракт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прохождении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военной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службы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60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13.07.2015 N 66-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лица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отбывающие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наказание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виде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лишения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свободы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лица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отношении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которых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применена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мера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пресечения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виде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заключени</w:t>
      </w:r>
      <w:r>
        <w:rPr>
          <w:rFonts w:ascii="Arial"/>
          <w:sz w:val="16"/>
          <w:u w:color="000000"/>
        </w:rPr>
        <w:t>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стражу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также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лица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находящиеся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принудительном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лечении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решению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суда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лица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находящиеся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полном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государственном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обеспечении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4. </w:t>
      </w:r>
      <w:r>
        <w:rPr>
          <w:rFonts w:ascii="Arial"/>
          <w:sz w:val="16"/>
          <w:u w:color="000000"/>
        </w:rPr>
        <w:t>Перечень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подлежащего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рассмотрении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малоимущими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1.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отнесен</w:t>
      </w:r>
      <w:r>
        <w:rPr>
          <w:rFonts w:ascii="Arial"/>
          <w:sz w:val="16"/>
          <w:u w:color="000000"/>
        </w:rPr>
        <w:t>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категории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фонда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подлежит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находящегося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собственности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подлежащего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налогообложению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законодательством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Российской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Федерации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именно</w:t>
      </w:r>
      <w:r>
        <w:rPr>
          <w:rFonts w:ascii="Arial"/>
          <w:sz w:val="16"/>
          <w:u w:color="000000"/>
        </w:rPr>
        <w:t>: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жилые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дома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квартиры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дачи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гаражи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садовые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домики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садоводческих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товариществах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товариществах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собственников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недвижимости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строения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помещения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сооружения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61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13.07.2015 N 66-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автомобили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мотоциклы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мотороллеры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автобусы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другие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самоходные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машины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механизмы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пне</w:t>
      </w:r>
      <w:r>
        <w:rPr>
          <w:rFonts w:ascii="Arial"/>
          <w:sz w:val="16"/>
          <w:u w:color="000000"/>
        </w:rPr>
        <w:t>вматическом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гусеничном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ходу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самолеты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вертолеты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теплоходы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яхты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парусные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суда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катера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снегоходы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мотосани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моторные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лодки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гидроциклы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несамоходные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буксируемые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суда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другие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водные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воздушные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транспортные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средства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зарегистрированные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установленн</w:t>
      </w:r>
      <w:r>
        <w:rPr>
          <w:rFonts w:ascii="Arial"/>
          <w:sz w:val="16"/>
          <w:u w:color="000000"/>
        </w:rPr>
        <w:t>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порядке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законодательством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Российской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Федерации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земельные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участки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независимо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территориальной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принадлежности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включая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земельные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участки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занятые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строениями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сооружениями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участки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необходимые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содержания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стоимость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принадлежащи</w:t>
      </w:r>
      <w:r>
        <w:rPr>
          <w:rFonts w:ascii="Arial"/>
          <w:sz w:val="16"/>
          <w:u w:color="000000"/>
        </w:rPr>
        <w:t>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пакетов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акций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также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долей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уставных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капиталах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хозяйственных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обществ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предметы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антиквариата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искусства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ювелирные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изделия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бытовые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изделия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драгоценных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металлов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драгоценных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камней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изделий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суммы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находящиеся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вкладах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</w:t>
      </w:r>
      <w:r>
        <w:rPr>
          <w:rFonts w:ascii="Arial"/>
          <w:sz w:val="16"/>
          <w:u w:color="000000"/>
        </w:rPr>
        <w:t>реждениях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банков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других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кредитных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учреждениях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паенакопления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жилищно</w:t>
      </w:r>
      <w:r>
        <w:rPr>
          <w:rFonts w:ascii="Arial"/>
          <w:sz w:val="16"/>
          <w:u w:color="000000"/>
        </w:rPr>
        <w:t>-</w:t>
      </w:r>
      <w:r>
        <w:rPr>
          <w:rFonts w:ascii="Arial"/>
          <w:sz w:val="16"/>
          <w:u w:color="000000"/>
        </w:rPr>
        <w:t>строительных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гаражно</w:t>
      </w:r>
      <w:r>
        <w:rPr>
          <w:rFonts w:ascii="Arial"/>
          <w:sz w:val="16"/>
          <w:u w:color="000000"/>
        </w:rPr>
        <w:t>-</w:t>
      </w:r>
      <w:r>
        <w:rPr>
          <w:rFonts w:ascii="Arial"/>
          <w:sz w:val="16"/>
          <w:u w:color="000000"/>
        </w:rPr>
        <w:t>строительных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дачно</w:t>
      </w:r>
      <w:r>
        <w:rPr>
          <w:rFonts w:ascii="Arial"/>
          <w:sz w:val="16"/>
          <w:u w:color="000000"/>
        </w:rPr>
        <w:t>-</w:t>
      </w:r>
      <w:r>
        <w:rPr>
          <w:rFonts w:ascii="Arial"/>
          <w:sz w:val="16"/>
          <w:u w:color="000000"/>
        </w:rPr>
        <w:t>строительных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потребительских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кооперативах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62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13.07.2015 N 66-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валютные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ценности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ценные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бумаги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выражении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2.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определении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целях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</w:t>
      </w:r>
      <w:r>
        <w:rPr>
          <w:rFonts w:ascii="Arial"/>
          <w:sz w:val="16"/>
          <w:u w:color="000000"/>
        </w:rPr>
        <w:t>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фонда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подлежит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следующее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имущество</w:t>
      </w:r>
      <w:r>
        <w:rPr>
          <w:rFonts w:ascii="Arial"/>
          <w:sz w:val="16"/>
          <w:u w:color="000000"/>
        </w:rPr>
        <w:t>: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земельные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участки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предоставленные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собственность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личного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подсобного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хозяйства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садоводства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огородничеств</w:t>
      </w: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индивидуального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строительства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площадь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которых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меньше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установленного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нормативными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правовыми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актами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указанных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целей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весельные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лодки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также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моторные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лодки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двигателем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мощностью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менее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пяти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лошадин</w:t>
      </w:r>
      <w:r>
        <w:rPr>
          <w:rFonts w:ascii="Arial"/>
          <w:sz w:val="16"/>
          <w:u w:color="000000"/>
        </w:rPr>
        <w:t>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сил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один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легковой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автомобиль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специально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оборудованный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использования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инвалидами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автомобиль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мощностью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двигателя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100 </w:t>
      </w:r>
      <w:r>
        <w:rPr>
          <w:rFonts w:ascii="Arial"/>
          <w:sz w:val="16"/>
          <w:u w:color="000000"/>
        </w:rPr>
        <w:t>лошадиных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сил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до</w:t>
      </w:r>
      <w:r>
        <w:rPr>
          <w:rFonts w:ascii="Arial"/>
          <w:sz w:val="16"/>
          <w:u w:color="000000"/>
        </w:rPr>
        <w:t xml:space="preserve"> 73,55 </w:t>
      </w:r>
      <w:r>
        <w:rPr>
          <w:rFonts w:ascii="Arial"/>
          <w:sz w:val="16"/>
          <w:u w:color="000000"/>
        </w:rPr>
        <w:t>кВт</w:t>
      </w:r>
      <w:r>
        <w:rPr>
          <w:rFonts w:ascii="Arial"/>
          <w:sz w:val="16"/>
          <w:u w:color="000000"/>
        </w:rPr>
        <w:t xml:space="preserve">), </w:t>
      </w:r>
      <w:r>
        <w:rPr>
          <w:rFonts w:ascii="Arial"/>
          <w:sz w:val="16"/>
          <w:u w:color="000000"/>
        </w:rPr>
        <w:t>полученный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приобретенный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через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защиты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населения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установленном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</w:t>
      </w:r>
      <w:r>
        <w:rPr>
          <w:rFonts w:ascii="Arial"/>
          <w:sz w:val="16"/>
          <w:u w:color="000000"/>
        </w:rPr>
        <w:t>орядке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используемый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инвалидом</w:t>
      </w:r>
      <w:r>
        <w:rPr>
          <w:rFonts w:ascii="Arial"/>
          <w:sz w:val="16"/>
          <w:u w:color="000000"/>
        </w:rPr>
        <w:t>;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>имущество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находящееся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розыске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условии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подтверждения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данного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факта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документом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выдаваемым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уполномоченным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государственной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власти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3. </w:t>
      </w:r>
      <w:r>
        <w:rPr>
          <w:rFonts w:ascii="Arial"/>
          <w:sz w:val="16"/>
          <w:u w:color="000000"/>
        </w:rPr>
        <w:t>Имущество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признаваемое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объектом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налогообложения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находящееся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общей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долев</w:t>
      </w:r>
      <w:r>
        <w:rPr>
          <w:rFonts w:ascii="Arial"/>
          <w:sz w:val="16"/>
          <w:u w:color="000000"/>
        </w:rPr>
        <w:t>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собственности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нескольких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общей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долевой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собственности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юридических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лиц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также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имущество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признаваемое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объектом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налогообложения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находящееся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общей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совместной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собственности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нескольких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физических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лиц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подлежит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только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случае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если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законодательством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Российской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налогах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сборах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плательщиком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указанное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является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члены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4.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расширении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перечня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подлежащего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налогообложению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законодательством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Российской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lastRenderedPageBreak/>
        <w:t>Федерации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налогах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сборах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также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отмене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исключении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из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перечня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подлежащего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налогообложению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законодательством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Российской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Федерации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налогах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сборах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орг</w:t>
      </w:r>
      <w:r>
        <w:rPr>
          <w:rFonts w:ascii="Arial"/>
          <w:sz w:val="16"/>
          <w:u w:color="000000"/>
        </w:rPr>
        <w:t>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осуществляющий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малоимущими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сообщает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гражданам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отнесенным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ранее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категории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необходимости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представления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сведений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такого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повторно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определяет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общую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подл</w:t>
      </w:r>
      <w:r>
        <w:rPr>
          <w:rFonts w:ascii="Arial"/>
          <w:sz w:val="16"/>
          <w:u w:color="000000"/>
        </w:rPr>
        <w:t>ежащего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налогообложению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находящегося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собственности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5. </w:t>
      </w:r>
      <w:r>
        <w:rPr>
          <w:rFonts w:ascii="Arial"/>
          <w:sz w:val="16"/>
          <w:u w:color="000000"/>
        </w:rPr>
        <w:t>Порядок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определения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1.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целях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исчисления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приходящегося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каждого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расчетный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период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устанавливается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равный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двум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календарным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годам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непосредственно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предшествующим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году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подачи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заявления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постановке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фонда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2. </w:t>
      </w:r>
      <w:r>
        <w:rPr>
          <w:rFonts w:ascii="Arial"/>
          <w:sz w:val="16"/>
          <w:u w:color="000000"/>
        </w:rPr>
        <w:t>Определение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недвижимого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строений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помеще</w:t>
      </w:r>
      <w:r>
        <w:rPr>
          <w:rFonts w:ascii="Arial"/>
          <w:sz w:val="16"/>
          <w:u w:color="000000"/>
        </w:rPr>
        <w:t>ний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сооружений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транспортных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средств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осуществляется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основании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данных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организаций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указанных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hyperlink r:id="rId63" w:history="1">
        <w:r>
          <w:rPr>
            <w:rFonts w:ascii="Arial"/>
            <w:color w:val="000080"/>
            <w:sz w:val="16"/>
            <w:u w:val="single" w:color="000000"/>
            <w:lang/>
          </w:rPr>
          <w:t>подпунктах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7</w:t>
        </w:r>
      </w:hyperlink>
      <w:r>
        <w:t xml:space="preserve">, </w:t>
      </w:r>
      <w:hyperlink r:id="rId64" w:history="1">
        <w:r>
          <w:rPr>
            <w:rFonts w:ascii="Arial"/>
            <w:color w:val="000080"/>
            <w:sz w:val="16"/>
            <w:u w:val="single" w:color="000000"/>
            <w:lang/>
          </w:rPr>
          <w:t>8</w:t>
        </w:r>
      </w:hyperlink>
      <w:r>
        <w:t xml:space="preserve"> </w:t>
      </w:r>
      <w:r>
        <w:t>и</w:t>
      </w:r>
      <w:r>
        <w:t xml:space="preserve"> </w:t>
      </w:r>
      <w:hyperlink r:id="rId65" w:history="1">
        <w:r>
          <w:rPr>
            <w:rFonts w:ascii="Arial"/>
            <w:color w:val="000080"/>
            <w:sz w:val="16"/>
            <w:u w:val="single" w:color="000000"/>
            <w:lang/>
          </w:rPr>
          <w:t xml:space="preserve">9 </w:t>
        </w:r>
        <w:r>
          <w:rPr>
            <w:rFonts w:ascii="Arial"/>
            <w:color w:val="000080"/>
            <w:sz w:val="16"/>
            <w:u w:val="single" w:color="000000"/>
            <w:lang/>
          </w:rPr>
          <w:t>пункта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1 </w:t>
        </w:r>
        <w:r>
          <w:rPr>
            <w:rFonts w:ascii="Arial"/>
            <w:color w:val="000080"/>
            <w:sz w:val="16"/>
            <w:u w:val="single" w:color="000000"/>
            <w:lang/>
          </w:rPr>
          <w:t>статьи</w:t>
        </w:r>
        <w:r>
          <w:rPr>
            <w:rFonts w:ascii="Arial"/>
            <w:color w:val="000080"/>
            <w:sz w:val="16"/>
            <w:u w:val="single" w:color="000000"/>
            <w:lang/>
          </w:rPr>
          <w:t xml:space="preserve"> 333.25</w:t>
        </w:r>
      </w:hyperlink>
      <w:r>
        <w:t xml:space="preserve"> </w:t>
      </w:r>
      <w:r>
        <w:t>Налогового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3. </w:t>
      </w:r>
      <w:r>
        <w:rPr>
          <w:rFonts w:ascii="Arial"/>
          <w:sz w:val="16"/>
          <w:u w:color="000000"/>
        </w:rPr>
        <w:t>Определение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земельных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участков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обязательном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порядке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осуществляется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основании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данных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кадастровой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земли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установленной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нормативным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актом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Ленинградской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4. </w:t>
      </w:r>
      <w:r>
        <w:rPr>
          <w:rFonts w:ascii="Arial"/>
          <w:sz w:val="16"/>
          <w:u w:color="000000"/>
        </w:rPr>
        <w:t>Определение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паенакоплений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жилищных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жилищно</w:t>
      </w:r>
      <w:r>
        <w:rPr>
          <w:rFonts w:ascii="Arial"/>
          <w:sz w:val="16"/>
          <w:u w:color="000000"/>
        </w:rPr>
        <w:t>-</w:t>
      </w:r>
      <w:r>
        <w:rPr>
          <w:rFonts w:ascii="Arial"/>
          <w:sz w:val="16"/>
          <w:u w:color="000000"/>
        </w:rPr>
        <w:t>строительных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жилищных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накопительных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гаражно</w:t>
      </w:r>
      <w:r>
        <w:rPr>
          <w:rFonts w:ascii="Arial"/>
          <w:sz w:val="16"/>
          <w:u w:color="000000"/>
        </w:rPr>
        <w:t>-</w:t>
      </w:r>
      <w:r>
        <w:rPr>
          <w:rFonts w:ascii="Arial"/>
          <w:sz w:val="16"/>
          <w:u w:color="000000"/>
        </w:rPr>
        <w:t>строительных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дачно</w:t>
      </w:r>
      <w:r>
        <w:rPr>
          <w:rFonts w:ascii="Arial"/>
          <w:sz w:val="16"/>
          <w:u w:color="000000"/>
        </w:rPr>
        <w:t>-</w:t>
      </w:r>
      <w:r>
        <w:rPr>
          <w:rFonts w:ascii="Arial"/>
          <w:sz w:val="16"/>
          <w:u w:color="000000"/>
        </w:rPr>
        <w:t>строительных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потребительских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кооперативах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производится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основании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сведений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представленных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заверенны</w:t>
      </w:r>
      <w:r>
        <w:rPr>
          <w:rFonts w:ascii="Arial"/>
          <w:sz w:val="16"/>
          <w:u w:color="000000"/>
        </w:rPr>
        <w:t>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должностными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лицами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кооперативов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jc w:val="both"/>
      </w:pPr>
      <w:r>
        <w:rPr>
          <w:rFonts w:ascii="Arial"/>
          <w:sz w:val="16"/>
          <w:u w:color="000000"/>
        </w:rPr>
        <w:t>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ред</w:t>
      </w:r>
      <w:r>
        <w:rPr>
          <w:rFonts w:ascii="Arial"/>
          <w:sz w:val="16"/>
          <w:u w:color="000000"/>
        </w:rPr>
        <w:t xml:space="preserve">. </w:t>
      </w:r>
      <w:hyperlink r:id="rId66" w:history="1">
        <w:r>
          <w:rPr>
            <w:rFonts w:ascii="Arial"/>
            <w:color w:val="000080"/>
            <w:sz w:val="16"/>
            <w:u w:val="single" w:color="000000"/>
            <w:lang/>
          </w:rPr>
          <w:t>Закона</w:t>
        </w:r>
      </w:hyperlink>
      <w:r>
        <w:t xml:space="preserve"> </w:t>
      </w:r>
      <w:r>
        <w:t>Ленинградской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13.07.2015 N 66-</w:t>
      </w:r>
      <w:r>
        <w:t>оз</w:t>
      </w:r>
      <w:r>
        <w:t>)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5.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случае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>чуждения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течение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расчетного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периода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одиноко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проживающим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входящего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перечень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подлежащего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налогообложению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учитываемого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целях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</w:t>
      </w:r>
      <w:r>
        <w:rPr>
          <w:rFonts w:ascii="Arial"/>
          <w:sz w:val="16"/>
          <w:u w:color="000000"/>
        </w:rPr>
        <w:t>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фонда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учитывается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имеющегося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наличии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течение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расчетного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периода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за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исключением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случаев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отчуждения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указанного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для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оплаты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медицинского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лечения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дорогостоящи</w:t>
      </w:r>
      <w:r>
        <w:rPr>
          <w:rFonts w:ascii="Arial"/>
          <w:sz w:val="16"/>
          <w:u w:color="000000"/>
        </w:rPr>
        <w:t>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лекарств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ритуальных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услуг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подтвержденной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соответствующими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документами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spacing w:before="160"/>
        <w:ind w:firstLine="540"/>
        <w:jc w:val="both"/>
      </w:pPr>
      <w:r>
        <w:rPr>
          <w:rFonts w:ascii="Arial"/>
          <w:sz w:val="16"/>
          <w:u w:color="000000"/>
        </w:rPr>
        <w:t xml:space="preserve">6. </w:t>
      </w:r>
      <w:r>
        <w:rPr>
          <w:rFonts w:ascii="Arial"/>
          <w:sz w:val="16"/>
          <w:u w:color="000000"/>
        </w:rPr>
        <w:t>Стоимость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приходящегося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каждого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владения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распоряжения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данным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рассчитывается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отнесении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категории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</w:t>
      </w:r>
      <w:r>
        <w:rPr>
          <w:rFonts w:ascii="Arial"/>
          <w:sz w:val="16"/>
          <w:u w:color="000000"/>
        </w:rPr>
        <w:t>ущих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целях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постановки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учет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предоставления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жилых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помещений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муниципального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жилищного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фонда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договорам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социального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найма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путем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деления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суммы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перечень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которого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определен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настоящим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областным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законом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количество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</w:t>
      </w:r>
      <w:r>
        <w:rPr>
          <w:rFonts w:ascii="Arial"/>
          <w:sz w:val="16"/>
          <w:u w:color="000000"/>
        </w:rPr>
        <w:t>данина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 xml:space="preserve">6. </w:t>
      </w:r>
      <w:r>
        <w:rPr>
          <w:rFonts w:ascii="Arial"/>
          <w:sz w:val="16"/>
          <w:u w:color="000000"/>
        </w:rPr>
        <w:t>Решение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признании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малоимущими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</w:pP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целях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настоящего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областного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закона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малоимущими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признаются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граждане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чей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приходящийся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каждого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или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одиноко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проживающего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превышает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величины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порогового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значения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дохода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приходящегося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каждого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установленного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стоимость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находящегося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собственности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собственности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членов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семьи</w:t>
      </w:r>
      <w:r>
        <w:rPr>
          <w:rFonts w:ascii="Arial"/>
          <w:sz w:val="16"/>
          <w:u w:color="000000"/>
        </w:rPr>
        <w:t xml:space="preserve"> (</w:t>
      </w:r>
      <w:r>
        <w:rPr>
          <w:rFonts w:ascii="Arial"/>
          <w:sz w:val="16"/>
          <w:u w:color="000000"/>
        </w:rPr>
        <w:t>в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собственности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одиноко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проживающего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гражданина</w:t>
      </w:r>
      <w:r>
        <w:rPr>
          <w:rFonts w:ascii="Arial"/>
          <w:sz w:val="16"/>
          <w:u w:color="000000"/>
        </w:rPr>
        <w:t xml:space="preserve">) </w:t>
      </w:r>
      <w:r>
        <w:rPr>
          <w:rFonts w:ascii="Arial"/>
          <w:sz w:val="16"/>
          <w:u w:color="000000"/>
        </w:rPr>
        <w:t>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подле</w:t>
      </w:r>
      <w:r>
        <w:rPr>
          <w:rFonts w:ascii="Arial"/>
          <w:sz w:val="16"/>
          <w:u w:color="000000"/>
        </w:rPr>
        <w:t>жащего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налогообложению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не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превышает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величину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порогового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значения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размера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стоимости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имущества</w:t>
      </w:r>
      <w:r>
        <w:rPr>
          <w:rFonts w:ascii="Arial"/>
          <w:sz w:val="16"/>
          <w:u w:color="000000"/>
        </w:rPr>
        <w:t xml:space="preserve">, </w:t>
      </w:r>
      <w:r>
        <w:rPr>
          <w:rFonts w:ascii="Arial"/>
          <w:sz w:val="16"/>
          <w:u w:color="000000"/>
        </w:rPr>
        <w:t>определяемую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органом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местного</w:t>
      </w:r>
      <w:r>
        <w:rPr>
          <w:rFonts w:ascii="Arial"/>
          <w:sz w:val="16"/>
          <w:u w:color="000000"/>
        </w:rPr>
        <w:t xml:space="preserve"> </w:t>
      </w:r>
      <w:r>
        <w:rPr>
          <w:rFonts w:ascii="Arial"/>
          <w:sz w:val="16"/>
          <w:u w:color="000000"/>
        </w:rPr>
        <w:t>самоуправления</w:t>
      </w:r>
      <w:r>
        <w:rPr>
          <w:rFonts w:ascii="Arial"/>
          <w:sz w:val="16"/>
          <w:u w:color="000000"/>
        </w:rPr>
        <w:t>.</w:t>
      </w: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000000" w:rsidRDefault="00C16C94">
      <w:pPr>
        <w:pStyle w:val="1130373e324b39"/>
        <w:ind w:firstLine="540"/>
        <w:jc w:val="both"/>
        <w:rPr>
          <w:rFonts w:ascii="Arial"/>
          <w:sz w:val="16"/>
          <w:u w:color="000000"/>
        </w:rPr>
      </w:pPr>
    </w:p>
    <w:p w:rsidR="00C16C94" w:rsidRDefault="00C16C94">
      <w:pPr>
        <w:pStyle w:val="1130373e324b39"/>
        <w:pBdr>
          <w:top w:val="single" w:sz="6" w:space="0" w:color="000001"/>
        </w:pBdr>
        <w:spacing w:before="100" w:after="100"/>
        <w:jc w:val="both"/>
      </w:pPr>
    </w:p>
    <w:sectPr w:rsidR="00C16C94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8C"/>
    <w:rsid w:val="006A478C"/>
    <w:rsid w:val="00C1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6B50A6-3139-404F-9458-A28A747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183d4235403d3542-41414b3b3a30">
    <w:name w:val="И18н3dт42е35р40н3dе35т42-с41с41ы4bл3bк3aа30"/>
    <w:uiPriority w:val="99"/>
    <w:rPr>
      <w:color w:val="000080"/>
      <w:u w:val="single" w:color="000000"/>
      <w:lang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16"/>
      <w:szCs w:val="16"/>
      <w:u w:color="000000"/>
      <w:lang w:eastAsia="zh-CN" w:bidi="hi-IN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u w:color="000000"/>
      <w:lang w:eastAsia="zh-CN" w:bidi="hi-IN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b/>
      <w:bCs/>
      <w:kern w:val="1"/>
      <w:sz w:val="16"/>
      <w:szCs w:val="16"/>
      <w:u w:color="000000"/>
      <w:lang w:eastAsia="zh-CN" w:bidi="hi-IN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u w:color="000000"/>
      <w:lang w:eastAsia="zh-CN" w:bidi="hi-IN"/>
    </w:rPr>
  </w:style>
  <w:style w:type="paragraph" w:customStyle="1" w:styleId="ConsPlusDocList">
    <w:name w:val="ConsPlusDocLis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u w:color="000000"/>
      <w:lang w:eastAsia="zh-CN" w:bidi="hi-IN"/>
    </w:rPr>
  </w:style>
  <w:style w:type="paragraph" w:customStyle="1" w:styleId="ConsPlusTitlePage">
    <w:name w:val="ConsPlusTitlePage"/>
    <w:uiPriority w:val="99"/>
    <w:pPr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kern w:val="1"/>
      <w:sz w:val="16"/>
      <w:szCs w:val="16"/>
      <w:u w:color="000000"/>
      <w:lang w:eastAsia="zh-CN" w:bidi="hi-IN"/>
    </w:rPr>
  </w:style>
  <w:style w:type="paragraph" w:customStyle="1" w:styleId="ConsPlusJurTerm">
    <w:name w:val="ConsPlusJurTerm"/>
    <w:uiPriority w:val="99"/>
    <w:pPr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kern w:val="1"/>
      <w:sz w:val="26"/>
      <w:szCs w:val="26"/>
      <w:u w:color="000000"/>
      <w:lang w:eastAsia="zh-CN" w:bidi="hi-IN"/>
    </w:rPr>
  </w:style>
  <w:style w:type="paragraph" w:customStyle="1" w:styleId="ConsPlusTextList">
    <w:name w:val="ConsPlusTextList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0"/>
      <w:szCs w:val="20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8ECB29F7853AC1D018A8A791CFC7FC9EED521C5CD3F463DEA230360A408E935FBE41E5AB7F45EBYFT6M" TargetMode="External"/><Relationship Id="rId21" Type="http://schemas.openxmlformats.org/officeDocument/2006/relationships/hyperlink" Target="file:///D:\&#1056;&#1072;&#1073;&#1086;&#1090;&#1072;\&#1055;&#1045;&#1056;&#1045;&#1053;&#1054;&#1057;\&#1080;&#1084;&#1091;&#1097;&#1077;&#1089;&#1090;&#1074;&#1086;\5\189-oz\HYPERLINK" TargetMode="External"/><Relationship Id="rId34" Type="http://schemas.openxmlformats.org/officeDocument/2006/relationships/hyperlink" Target="consultantplus://offline/ref=698ECB29F7853AC1D018A8A791CFC7FC9EED521C5CD3F463DEA230360A408E935FBE41E5AB7F45E8YFT5M" TargetMode="External"/><Relationship Id="rId42" Type="http://schemas.openxmlformats.org/officeDocument/2006/relationships/hyperlink" Target="consultantplus://offline/ref=698ECB29F7853AC1D018A8A791CFC7FC9EE3571D5DDDF463DEA230360A408E935FBE41E5AB7F45EAYFTBM" TargetMode="External"/><Relationship Id="rId47" Type="http://schemas.openxmlformats.org/officeDocument/2006/relationships/hyperlink" Target="consultantplus://offline/ref=698ECB29F7853AC1D018B7B684CFC7FC9DE951185FD1F463DEA230360A408E935FBE41E5AB7F46E3YFT0M" TargetMode="External"/><Relationship Id="rId50" Type="http://schemas.openxmlformats.org/officeDocument/2006/relationships/hyperlink" Target="file:///D:\&#1056;&#1072;&#1073;&#1086;&#1090;&#1072;\&#1055;&#1045;&#1056;&#1045;&#1053;&#1054;&#1057;\&#1080;&#1084;&#1091;&#1097;&#1077;&#1089;&#1090;&#1074;&#1086;\5\189-oz\HYPERLINK" TargetMode="External"/><Relationship Id="rId55" Type="http://schemas.openxmlformats.org/officeDocument/2006/relationships/hyperlink" Target="file:///D:\&#1056;&#1072;&#1073;&#1086;&#1090;&#1072;\&#1055;&#1045;&#1056;&#1045;&#1053;&#1054;&#1057;\&#1080;&#1084;&#1091;&#1097;&#1077;&#1089;&#1090;&#1074;&#1086;\5\189-oz\HYPERLINK" TargetMode="External"/><Relationship Id="rId63" Type="http://schemas.openxmlformats.org/officeDocument/2006/relationships/hyperlink" Target="consultantplus://offline/ref=698ECB29F7853AC1D018B7B684CFC7FC9DE9511D5ED6F463DEA230360A408E935FBE41EDA9Y7T9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98ECB29F7853AC1D018A8A791CFC7FC9EED521C5CD3F463DEA230360A408E935FBE41E5AB7F45EAYFT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8ECB29F7853AC1D018A8A791CFC7FC99E3501E50DEA969D6FB3C340D4FD18458F74DE4AB7F44YETBM" TargetMode="External"/><Relationship Id="rId29" Type="http://schemas.openxmlformats.org/officeDocument/2006/relationships/hyperlink" Target="consultantplus://offline/ref=698ECB29F7853AC1D018A8A791CFC7FC9EED521C5CD3F463DEA230360A408E935FBE41E5AB7F45E8YFT3M" TargetMode="External"/><Relationship Id="rId11" Type="http://schemas.openxmlformats.org/officeDocument/2006/relationships/hyperlink" Target="consultantplus://offline/ref=698ECB29F7853AC1D018B7B684CFC7FC9DE951185FD1F463DEA230360A408E935FBE41E5AB7F46ECYFT2M" TargetMode="External"/><Relationship Id="rId24" Type="http://schemas.openxmlformats.org/officeDocument/2006/relationships/hyperlink" Target="consultantplus://offline/ref=698ECB29F7853AC1D018A8A791CFC7FC9EED521C5CD3F463DEA230360A408E935FBE41E5AB7F45EBYFT0M" TargetMode="External"/><Relationship Id="rId32" Type="http://schemas.openxmlformats.org/officeDocument/2006/relationships/hyperlink" Target="consultantplus://offline/ref=698ECB29F7853AC1D018A8A791CFC7FC9EED521C5CD3F463DEA230360A408E935FBE41E5AB7F45E8YFT0M" TargetMode="External"/><Relationship Id="rId37" Type="http://schemas.openxmlformats.org/officeDocument/2006/relationships/hyperlink" Target="consultantplus://offline/ref=698ECB29F7853AC1D018A8A791CFC7FC98EA54195BDEA969D6FB3C340D4FD18458F74DE4AB7F44YET8M" TargetMode="External"/><Relationship Id="rId40" Type="http://schemas.openxmlformats.org/officeDocument/2006/relationships/hyperlink" Target="consultantplus://offline/ref=698ECB29F7853AC1D018B7B684CFC7FC9DE951185FD1F463DEA230360A408E935FBE41E5AB7F46E3YFT1M" TargetMode="External"/><Relationship Id="rId45" Type="http://schemas.openxmlformats.org/officeDocument/2006/relationships/hyperlink" Target="consultantplus://offline/ref=698ECB29F7853AC1D018B7B684CFC7FC9DE951185FD1F463DEA230360A408E935FBE41E5AB7F46E3YFT2M" TargetMode="External"/><Relationship Id="rId53" Type="http://schemas.openxmlformats.org/officeDocument/2006/relationships/hyperlink" Target="consultantplus://offline/ref=698ECB29F7853AC1D018A8A791CFC7FC98EA54195BDEA969D6FB3C340D4FD18458F74DE4AB7F44YET9M" TargetMode="External"/><Relationship Id="rId58" Type="http://schemas.openxmlformats.org/officeDocument/2006/relationships/hyperlink" Target="consultantplus://offline/ref=698ECB29F7853AC1D018A8A791CFC7FC98EA54195BDEA969D6FB3C340D4FD18458F74DE4AB7F44YETEM" TargetMode="External"/><Relationship Id="rId66" Type="http://schemas.openxmlformats.org/officeDocument/2006/relationships/hyperlink" Target="consultantplus://offline/ref=698ECB29F7853AC1D018A8A791CFC7FC9EED521C5CD3F463DEA230360A408E935FBE41E5AB7F45E9YFT7M" TargetMode="External"/><Relationship Id="rId5" Type="http://schemas.openxmlformats.org/officeDocument/2006/relationships/hyperlink" Target="consultantplus://offline/ref=698ECB29F7853AC1D018A8A791CFC7FC98EA54195BDEA969D6FB3C340D4FD18458F74DE4AB7F45YET2M" TargetMode="External"/><Relationship Id="rId61" Type="http://schemas.openxmlformats.org/officeDocument/2006/relationships/hyperlink" Target="consultantplus://offline/ref=698ECB29F7853AC1D018A8A791CFC7FC9EED521C5CD3F463DEA230360A408E935FBE41E5AB7F45E9YFT1M" TargetMode="External"/><Relationship Id="rId19" Type="http://schemas.openxmlformats.org/officeDocument/2006/relationships/hyperlink" Target="consultantplus://offline/ref=698ECB29F7853AC1D018A8A791CFC7FC97E2561D5EDEA969D6FB3C340D4FD18458F74DE4AB7F45YET2M" TargetMode="External"/><Relationship Id="rId14" Type="http://schemas.openxmlformats.org/officeDocument/2006/relationships/hyperlink" Target="file:///D:\&#1056;&#1072;&#1073;&#1086;&#1090;&#1072;\&#1055;&#1045;&#1056;&#1045;&#1053;&#1054;&#1057;\&#1080;&#1084;&#1091;&#1097;&#1077;&#1089;&#1090;&#1074;&#1086;\5\189-oz\HYPERLINK" TargetMode="External"/><Relationship Id="rId22" Type="http://schemas.openxmlformats.org/officeDocument/2006/relationships/hyperlink" Target="consultantplus://offline/ref=698ECB29F7853AC1D018A8A791CFC7FC9EED521C5CD3F463DEA230360A408E935FBE41E5AB7F45EBYFT3M" TargetMode="External"/><Relationship Id="rId27" Type="http://schemas.openxmlformats.org/officeDocument/2006/relationships/hyperlink" Target="file:///D:\&#1056;&#1072;&#1073;&#1086;&#1090;&#1072;\&#1055;&#1045;&#1056;&#1045;&#1053;&#1054;&#1057;\&#1080;&#1084;&#1091;&#1097;&#1077;&#1089;&#1090;&#1074;&#1086;\5\189-oz\HYPERLINK" TargetMode="External"/><Relationship Id="rId30" Type="http://schemas.openxmlformats.org/officeDocument/2006/relationships/hyperlink" Target="consultantplus://offline/ref=698ECB29F7853AC1D018A8A791CFC7FC9EED521C5CD3F463DEA230360A408E935FBE41E5AB7F45E8YFT2M" TargetMode="External"/><Relationship Id="rId35" Type="http://schemas.openxmlformats.org/officeDocument/2006/relationships/hyperlink" Target="file:///D:\&#1056;&#1072;&#1073;&#1086;&#1090;&#1072;\&#1055;&#1045;&#1056;&#1045;&#1053;&#1054;&#1057;\&#1080;&#1084;&#1091;&#1097;&#1077;&#1089;&#1090;&#1074;&#1086;\5\189-oz\HYPERLINK" TargetMode="External"/><Relationship Id="rId43" Type="http://schemas.openxmlformats.org/officeDocument/2006/relationships/hyperlink" Target="consultantplus://offline/ref=698ECB29F7853AC1D018B7B684CFC7FC9DE951185FD1F463DEA230360A408E935FBE41E5AB7F46E2YFT4M" TargetMode="External"/><Relationship Id="rId48" Type="http://schemas.openxmlformats.org/officeDocument/2006/relationships/hyperlink" Target="consultantplus://offline/ref=698ECB29F7853AC1D018B7B684CFC7FC9DE951185FD1F463DEA230360A408E935FBE41E5AB7F46E3YFT7M" TargetMode="External"/><Relationship Id="rId56" Type="http://schemas.openxmlformats.org/officeDocument/2006/relationships/hyperlink" Target="consultantplus://offline/ref=698ECB29F7853AC1D018B7B684CFC7FC9DE9511C51D2F463DEA230360A408E935FBE41E7YAT9M" TargetMode="External"/><Relationship Id="rId64" Type="http://schemas.openxmlformats.org/officeDocument/2006/relationships/hyperlink" Target="consultantplus://offline/ref=698ECB29F7853AC1D018B7B684CFC7FC9DE9511D5ED6F463DEA230360A408E935FBE41EDA9Y7T8M" TargetMode="External"/><Relationship Id="rId8" Type="http://schemas.openxmlformats.org/officeDocument/2006/relationships/hyperlink" Target="consultantplus://offline/ref=698ECB29F7853AC1D018A8A791CFC7FC9EE3571D5DDDF463DEA230360A408E935FBE41E5AB7F45EAYFTBM" TargetMode="External"/><Relationship Id="rId51" Type="http://schemas.openxmlformats.org/officeDocument/2006/relationships/hyperlink" Target="file:///D:\&#1056;&#1072;&#1073;&#1086;&#1090;&#1072;\&#1055;&#1045;&#1056;&#1045;&#1053;&#1054;&#1057;\&#1080;&#1084;&#1091;&#1097;&#1077;&#1089;&#1090;&#1074;&#1086;\5\189-oz\HYPERLI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8ECB29F7853AC1D018A8A791CFC7FC98EA54195BDEA969D6FB3C340D4FD18458F74DE4AB7F45YET3M" TargetMode="External"/><Relationship Id="rId17" Type="http://schemas.openxmlformats.org/officeDocument/2006/relationships/hyperlink" Target="file:///D:\&#1056;&#1072;&#1073;&#1086;&#1090;&#1072;\&#1055;&#1045;&#1056;&#1045;&#1053;&#1054;&#1057;\&#1080;&#1084;&#1091;&#1097;&#1077;&#1089;&#1090;&#1074;&#1086;\5\189-oz\HYPERLINK" TargetMode="External"/><Relationship Id="rId25" Type="http://schemas.openxmlformats.org/officeDocument/2006/relationships/hyperlink" Target="file:///D:\&#1056;&#1072;&#1073;&#1086;&#1090;&#1072;\&#1055;&#1045;&#1056;&#1045;&#1053;&#1054;&#1057;\&#1080;&#1084;&#1091;&#1097;&#1077;&#1089;&#1090;&#1074;&#1086;\5\189-oz\HYPERLINK" TargetMode="External"/><Relationship Id="rId33" Type="http://schemas.openxmlformats.org/officeDocument/2006/relationships/hyperlink" Target="consultantplus://offline/ref=698ECB29F7853AC1D018A8A791CFC7FC99E3501E50DEA969D6FB3C340D4FD18458F74DE4AB7F44YETFM" TargetMode="External"/><Relationship Id="rId38" Type="http://schemas.openxmlformats.org/officeDocument/2006/relationships/hyperlink" Target="consultantplus://offline/ref=698ECB29F7853AC1D018B7B684CFC7FC9DE951185FD1F463DEA230360A408E935FBE41E5AB7F46E3YFT3M" TargetMode="External"/><Relationship Id="rId46" Type="http://schemas.openxmlformats.org/officeDocument/2006/relationships/hyperlink" Target="consultantplus://offline/ref=698ECB29F7853AC1D018B7B684CFC7FC9DE951185FD1F463DEA230360A408E935FBE41E5AB7F46E3YFT1M" TargetMode="External"/><Relationship Id="rId59" Type="http://schemas.openxmlformats.org/officeDocument/2006/relationships/hyperlink" Target="consultantplus://offline/ref=698ECB29F7853AC1D018A8A791CFC7FC98EA54195BDEA969D6FB3C340D4FD18458F74DE4AB7F44YETCM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D:\&#1056;&#1072;&#1073;&#1086;&#1090;&#1072;\&#1055;&#1045;&#1056;&#1045;&#1053;&#1054;&#1057;\&#1080;&#1084;&#1091;&#1097;&#1077;&#1089;&#1090;&#1074;&#1086;\5\189-oz\HYPERLINK" TargetMode="External"/><Relationship Id="rId41" Type="http://schemas.openxmlformats.org/officeDocument/2006/relationships/hyperlink" Target="consultantplus://offline/ref=698ECB29F7853AC1D018B7B684CFC7FC9DE951185FD1F463DEA230360A408E935FBE41E5AB7E44ECYFT7M" TargetMode="External"/><Relationship Id="rId54" Type="http://schemas.openxmlformats.org/officeDocument/2006/relationships/hyperlink" Target="consultantplus://offline/ref=698ECB29F7853AC1D018A8A791CFC7FC9EED521C5CD3F463DEA230360A408E935FBE41E5AB7F45E8YFTAM" TargetMode="External"/><Relationship Id="rId62" Type="http://schemas.openxmlformats.org/officeDocument/2006/relationships/hyperlink" Target="consultantplus://offline/ref=698ECB29F7853AC1D018A8A791CFC7FC9EED521C5CD3F463DEA230360A408E935FBE41E5AB7F45E9YFT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ECB29F7853AC1D018A8A791CFC7FC97E2561D5EDEA969D6FB3C340D4FD18458F74DE4AB7F45YET2M" TargetMode="External"/><Relationship Id="rId15" Type="http://schemas.openxmlformats.org/officeDocument/2006/relationships/hyperlink" Target="consultantplus://offline/ref=698ECB29F7853AC1D018A8A791CFC7FC99E3501E50DEA969D6FB3C340D4FD18458F74DE4AB7F45YET3M" TargetMode="External"/><Relationship Id="rId23" Type="http://schemas.openxmlformats.org/officeDocument/2006/relationships/hyperlink" Target="consultantplus://offline/ref=698ECB29F7853AC1D018A8A791CFC7FC9EED521C5CD3F463DEA230360A408E935FBE41E5AB7F45EBYFT1M" TargetMode="External"/><Relationship Id="rId28" Type="http://schemas.openxmlformats.org/officeDocument/2006/relationships/hyperlink" Target="consultantplus://offline/ref=698ECB29F7853AC1D018A8A791CFC7FC9EED521C5CD3F463DEA230360A408E935FBE41E5AB7F45EBYFT4M" TargetMode="External"/><Relationship Id="rId36" Type="http://schemas.openxmlformats.org/officeDocument/2006/relationships/hyperlink" Target="consultantplus://offline/ref=698ECB29F7853AC1D018A8A791CFC7FC98EA54195BDEA969D6FB3C340D4FD18458F74DE4AB7F44YETBM" TargetMode="External"/><Relationship Id="rId49" Type="http://schemas.openxmlformats.org/officeDocument/2006/relationships/hyperlink" Target="consultantplus://offline/ref=698ECB29F7853AC1D018B7B684CFC7FC9DE951185FD1F463DEA230360AY4T0M" TargetMode="External"/><Relationship Id="rId57" Type="http://schemas.openxmlformats.org/officeDocument/2006/relationships/hyperlink" Target="consultantplus://offline/ref=698ECB29F7853AC1D018B7B684CFC7FC9DEB521E58D0F463DEA230360A408E935FBE41E5AB7F45ECYFT1M" TargetMode="External"/><Relationship Id="rId10" Type="http://schemas.openxmlformats.org/officeDocument/2006/relationships/hyperlink" Target="consultantplus://offline/ref=698ECB29F7853AC1D018B7B684CFC7FC9DE951185FD1F463DEA230360A408E935FBE41E5AB7F46ECYFT2M" TargetMode="External"/><Relationship Id="rId31" Type="http://schemas.openxmlformats.org/officeDocument/2006/relationships/hyperlink" Target="consultantplus://offline/ref=698ECB29F7853AC1D018A8A791CFC7FC99E3501E50DEA969D6FB3C340D4FD18458F74DE4AB7F44YET9M" TargetMode="External"/><Relationship Id="rId44" Type="http://schemas.openxmlformats.org/officeDocument/2006/relationships/hyperlink" Target="consultantplus://offline/ref=698ECB29F7853AC1D018B7B684CFC7FC9DE951185FD1F463DEA230360A408E935FBE41E5AB7F46E2YFTAM" TargetMode="External"/><Relationship Id="rId52" Type="http://schemas.openxmlformats.org/officeDocument/2006/relationships/hyperlink" Target="consultantplus://offline/ref=698ECB29F7853AC1D018A8A791CFC7FC99E3501E50DEA969D6FB3C340D4FD18458F74DE4AB7F44YETCM" TargetMode="External"/><Relationship Id="rId60" Type="http://schemas.openxmlformats.org/officeDocument/2006/relationships/hyperlink" Target="consultantplus://offline/ref=698ECB29F7853AC1D018A8A791CFC7FC9EED521C5CD3F463DEA230360A408E935FBE41E5AB7F45E9YFT3M" TargetMode="External"/><Relationship Id="rId65" Type="http://schemas.openxmlformats.org/officeDocument/2006/relationships/hyperlink" Target="consultantplus://offline/ref=698ECB29F7853AC1D018B7B684CFC7FC9DE9511D5ED6F463DEA230360A408E935FBE41EDA9Y7T7M" TargetMode="External"/><Relationship Id="rId4" Type="http://schemas.openxmlformats.org/officeDocument/2006/relationships/hyperlink" Target="consultantplus://offline/ref=698ECB29F7853AC1D018A8A791CFC7FC99E3501E50DEA969D6FB3C340D4FD18458F74DE4AB7F45YET2M" TargetMode="External"/><Relationship Id="rId9" Type="http://schemas.openxmlformats.org/officeDocument/2006/relationships/hyperlink" Target="consultantplus://offline/ref=698ECB29F7853AC1D018B7B684CFC7FC9DE951185FD1F463DEA230360A408E935FBE41E5AB7F44EBYFT2M" TargetMode="External"/><Relationship Id="rId13" Type="http://schemas.openxmlformats.org/officeDocument/2006/relationships/hyperlink" Target="consultantplus://offline/ref=698ECB29F7853AC1D018B7B684CFC7FC9DE951185FD1F463DEA230360A408E935FBE41E5AB7F46E2YFT4M" TargetMode="External"/><Relationship Id="rId18" Type="http://schemas.openxmlformats.org/officeDocument/2006/relationships/hyperlink" Target="consultantplus://offline/ref=698ECB29F7853AC1D018A8A791CFC7FC99E3501E50DEA969D6FB3C340D4FD18458F74DE4AB7F44YET8M" TargetMode="External"/><Relationship Id="rId39" Type="http://schemas.openxmlformats.org/officeDocument/2006/relationships/hyperlink" Target="consultantplus://offline/ref=698ECB29F7853AC1D018B7B684CFC7FC9DE951185FD1F463DEA230360A408E935FBE41E5AB7E47E2YF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26.10.2005 N 89-оз(ред. от 19.06.2017)"О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</vt:lpstr>
    </vt:vector>
  </TitlesOfParts>
  <Company/>
  <LinksUpToDate>false</LinksUpToDate>
  <CharactersWithSpaces>37831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26.10.2005 N 89-оз(ред. от 19.06.2017)"О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</dc:title>
  <dc:subject/>
  <dc:creator>Алёна Викторовна</dc:creator>
  <cp:keywords/>
  <dc:description/>
  <cp:lastModifiedBy>Алёна Викторовна</cp:lastModifiedBy>
  <cp:revision>2</cp:revision>
  <dcterms:created xsi:type="dcterms:W3CDTF">2018-05-19T16:30:00Z</dcterms:created>
  <dcterms:modified xsi:type="dcterms:W3CDTF">2018-05-19T16:30:00Z</dcterms:modified>
</cp:coreProperties>
</file>