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numPr>
          <w:ilvl w:val="0"/>
          <w:numId w:val="2"/>
        </w:numPr>
        <w:tabs>
          <w:tab w:val="left" w:pos="360" w:leader="none"/>
          <w:tab w:val="left" w:pos="708" w:leader="none"/>
        </w:tabs>
        <w:spacing w:lineRule="auto" w:line="240" w:before="0" w:after="0"/>
        <w:ind w:left="-72" w:right="-766" w:hanging="432"/>
        <w:jc w:val="center"/>
        <w:rPr>
          <w:rFonts w:ascii="Times New Roman" w:hAnsi="Times New Roman"/>
          <w:b/>
          <w:b/>
        </w:rPr>
      </w:pPr>
      <w:r>
        <w:rPr>
          <w:b/>
        </w:rPr>
        <w:t>СОВЕТ ДЕПУТАТОВ</w:t>
      </w:r>
    </w:p>
    <w:p>
      <w:pPr>
        <w:pStyle w:val="Normal"/>
        <w:spacing w:lineRule="auto" w:line="240" w:before="0" w:after="0"/>
        <w:ind w:left="360" w:right="-766" w:hanging="0"/>
        <w:jc w:val="center"/>
        <w:rPr>
          <w:rFonts w:ascii="Times New Roman" w:hAnsi="Times New Roman"/>
          <w:b/>
          <w:b/>
          <w:sz w:val="28"/>
        </w:rPr>
      </w:pPr>
      <w:r>
        <w:rPr>
          <w:b/>
          <w:sz w:val="28"/>
        </w:rPr>
        <w:t>муниципального образования Сланцевское городское поселение</w:t>
      </w:r>
    </w:p>
    <w:p>
      <w:pPr>
        <w:pStyle w:val="Normal"/>
        <w:spacing w:lineRule="auto" w:line="240" w:before="0" w:after="0"/>
        <w:ind w:left="360" w:right="-766" w:hanging="0"/>
        <w:jc w:val="center"/>
        <w:rPr>
          <w:rFonts w:ascii="Times New Roman" w:hAnsi="Times New Roman"/>
          <w:b/>
          <w:b/>
          <w:sz w:val="28"/>
        </w:rPr>
      </w:pPr>
      <w:r>
        <w:rPr>
          <w:b/>
          <w:sz w:val="28"/>
        </w:rPr>
        <w:t>Сланцевского муниципального района Ленинградской области</w:t>
      </w:r>
    </w:p>
    <w:p>
      <w:pPr>
        <w:pStyle w:val="Normal"/>
        <w:spacing w:lineRule="auto" w:line="240" w:before="0" w:after="0"/>
        <w:ind w:left="-567" w:right="-766" w:hanging="0"/>
        <w:jc w:val="center"/>
        <w:rPr>
          <w:rFonts w:ascii="Times New Roman" w:hAnsi="Times New Roman"/>
          <w:b/>
          <w:b/>
          <w:sz w:val="28"/>
        </w:rPr>
      </w:pPr>
      <w:r>
        <w:rPr>
          <w:b/>
          <w:sz w:val="28"/>
        </w:rPr>
      </w:r>
    </w:p>
    <w:p>
      <w:pPr>
        <w:pStyle w:val="NormalWeb"/>
        <w:spacing w:before="280" w:after="280"/>
        <w:jc w:val="center"/>
        <w:rPr>
          <w:rFonts w:eastAsia="Times New Roman" w:cs="Times New Roman"/>
          <w:b/>
          <w:b/>
          <w:bCs/>
          <w:color w:val="000000"/>
          <w:sz w:val="24"/>
          <w:szCs w:val="24"/>
          <w:lang w:val="ru-RU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val="ru-RU"/>
        </w:rPr>
        <w:t xml:space="preserve">  </w:t>
      </w:r>
    </w:p>
    <w:p>
      <w:pPr>
        <w:pStyle w:val="NormalWeb"/>
        <w:spacing w:before="280" w:after="280"/>
        <w:jc w:val="center"/>
        <w:rPr>
          <w:b w:val="false"/>
          <w:b w:val="false"/>
          <w:bCs w:val="false"/>
          <w:sz w:val="28"/>
          <w:szCs w:val="28"/>
          <w:lang w:val="ru-RU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val="ru-RU"/>
        </w:rPr>
        <w:t xml:space="preserve">  </w:t>
      </w:r>
      <w:r>
        <w:rPr>
          <w:rFonts w:eastAsia="Calibri" w:cs="Times New Roman"/>
          <w:b/>
          <w:bCs/>
          <w:color w:val="000000"/>
          <w:sz w:val="24"/>
          <w:szCs w:val="24"/>
          <w:lang w:val="ru-RU"/>
        </w:rPr>
        <w:t>Р Е Ш Е Н И Е</w:t>
      </w:r>
      <w:r>
        <w:rPr>
          <w:b w:val="false"/>
          <w:bCs w:val="false"/>
          <w:color w:val="000000"/>
          <w:sz w:val="27"/>
          <w:szCs w:val="27"/>
          <w:lang w:val="ru-RU"/>
        </w:rPr>
        <w:t xml:space="preserve">      </w:t>
      </w:r>
    </w:p>
    <w:p>
      <w:pPr>
        <w:pStyle w:val="Style22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2"/>
        <w:jc w:val="both"/>
        <w:rPr>
          <w:szCs w:val="28"/>
        </w:rPr>
      </w:pPr>
      <w:r>
        <w:rPr>
          <w:sz w:val="28"/>
          <w:szCs w:val="28"/>
        </w:rPr>
        <w:t xml:space="preserve">           </w:t>
      </w:r>
      <w:r>
        <w:rPr>
          <w:b/>
          <w:bCs/>
          <w:sz w:val="28"/>
          <w:szCs w:val="28"/>
        </w:rPr>
        <w:t>25.02.2020                42-гсд</w:t>
      </w:r>
    </w:p>
    <w:p>
      <w:pPr>
        <w:pStyle w:val="Style22"/>
        <w:jc w:val="both"/>
        <w:rPr>
          <w:szCs w:val="28"/>
        </w:rPr>
      </w:pPr>
      <w:r>
        <w:rPr>
          <w:sz w:val="28"/>
          <w:szCs w:val="28"/>
        </w:rPr>
        <w:t xml:space="preserve">            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решение совета депутатов муниципального образования Сланцевское городское поселение Сланцевского муниципального района Ленинградской области от 29.09.2011 №270-гсд «Об утверждении Регламента совета депутатов муниципального  образования Сланцевское городское поселение Сланцевского муниципального района Ленинградской области в новой редакции»</w:t>
      </w:r>
    </w:p>
    <w:p>
      <w:pPr>
        <w:pStyle w:val="Normal"/>
        <w:ind w:right="4819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4819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-1" w:firstLine="708"/>
        <w:jc w:val="both"/>
        <w:rPr/>
      </w:pPr>
      <w:r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Сланцевское городское поселение в целях установления единых требований к проектам нормативных правовых актов, вносимых на рассмотрение совета депутатов муниципального образования Сланцевское городское поселение, а также организации порядка их рассмотрения и принятия, совет депутатов  Сланцевского городского поселения, </w:t>
      </w:r>
      <w:r>
        <w:rPr>
          <w:b/>
          <w:bCs/>
          <w:sz w:val="28"/>
          <w:szCs w:val="28"/>
        </w:rPr>
        <w:t>РЕШИЛ:</w:t>
      </w:r>
    </w:p>
    <w:p>
      <w:pPr>
        <w:pStyle w:val="ListParagraph"/>
        <w:spacing w:lineRule="auto" w:line="240" w:before="0" w:after="0"/>
        <w:ind w:left="0" w:right="-1" w:firstLine="708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>1. Внести  в решение совета депутатов муниципального образования Сланцевское городское поселение Сланцевского муниципального района Ленинградской области  от  29.09.2011 № 270-гсд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«Об утверждении Регламента совета депутатов муниципального образования  Сланцевское городское поселение Сланцевского муниципального района Ленинградской области в новой редакции»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следующие изменения: </w:t>
      </w:r>
    </w:p>
    <w:p>
      <w:pPr>
        <w:pStyle w:val="ListParagraph"/>
        <w:spacing w:lineRule="auto" w:line="240" w:before="0" w:after="0"/>
        <w:ind w:left="0" w:right="-1" w:firstLine="708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>1. В приложении Регламент совета депутатов муниципального образования  Сланцевское городское поселение Сланцевского муниципального района Ленинградской области</w:t>
      </w:r>
    </w:p>
    <w:p>
      <w:pPr>
        <w:pStyle w:val="ListParagraph"/>
        <w:widowControl/>
        <w:numPr>
          <w:ilvl w:val="0"/>
          <w:numId w:val="0"/>
        </w:numPr>
        <w:bidi w:val="0"/>
        <w:spacing w:lineRule="auto" w:line="240" w:before="0" w:after="0"/>
        <w:ind w:left="57" w:right="0" w:firstLine="454"/>
        <w:contextualSpacing/>
        <w:jc w:val="both"/>
        <w:rPr/>
      </w:pP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>1.1. А</w:t>
      </w:r>
      <w:r>
        <w:rPr>
          <w:rFonts w:ascii="Times New Roman" w:hAnsi="Times New Roman"/>
          <w:sz w:val="28"/>
          <w:szCs w:val="28"/>
        </w:rPr>
        <w:t>бзац 1 статьи 7 раздела 2 изложить в следующей редакции:</w:t>
      </w:r>
    </w:p>
    <w:p>
      <w:pPr>
        <w:pStyle w:val="ListParagraph"/>
        <w:spacing w:lineRule="auto" w:line="240" w:before="0" w:after="0"/>
        <w:ind w:left="0"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 Заседания  совета депутатов созываются главой поселения  по мере необходимости, но не реже одного раза в 3 (три) месяца;  </w:t>
      </w:r>
    </w:p>
    <w:p>
      <w:pPr>
        <w:pStyle w:val="ListParagraph"/>
        <w:spacing w:lineRule="auto" w:line="240" w:before="0" w:after="0"/>
        <w:ind w:left="1068" w:right="-1" w:hanging="360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>1.2. В статье 10 раздела 2 слово «желательно» исключить;</w:t>
      </w:r>
    </w:p>
    <w:p>
      <w:pPr>
        <w:pStyle w:val="ListParagraph"/>
        <w:widowControl/>
        <w:bidi w:val="0"/>
        <w:spacing w:lineRule="auto" w:line="240" w:before="0" w:after="0"/>
        <w:ind w:left="0" w:right="0" w:firstLine="567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>1.3. Абзац 2 статьи 12 раздела 2 изложить в следующей редакции:  «Заседание совета депутатов правомочно, если на нем присутствуют не менее 50 (пятидесяти) процентов от числа избранных депутатов»;</w:t>
      </w:r>
    </w:p>
    <w:p>
      <w:pPr>
        <w:pStyle w:val="ListParagraph"/>
        <w:spacing w:lineRule="auto" w:line="240" w:before="0" w:after="0"/>
        <w:ind w:left="1068" w:right="-1" w:hanging="360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>1.4. Статью 25 раздела 3</w:t>
      </w:r>
      <w:r>
        <w:rPr>
          <w:rFonts w:ascii="Times New Roman" w:hAnsi="Times New Roman"/>
          <w:i/>
          <w:sz w:val="20"/>
          <w:szCs w:val="20"/>
        </w:rPr>
        <w:t xml:space="preserve">  </w:t>
      </w:r>
      <w:r>
        <w:rPr>
          <w:rFonts w:ascii="Times New Roman" w:hAnsi="Times New Roman"/>
          <w:sz w:val="28"/>
          <w:szCs w:val="28"/>
        </w:rPr>
        <w:t>изложить в следующей редакции:</w:t>
      </w:r>
    </w:p>
    <w:p>
      <w:pPr>
        <w:pStyle w:val="NoSpacing"/>
        <w:ind w:firstLine="567"/>
        <w:jc w:val="both"/>
        <w:rPr/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  Статья 25. Право внесения на рассмотрение совета депутатов проекта решения (далее – проект), принадлежит лицам, определенным Уставом муниципального образования.</w:t>
      </w:r>
    </w:p>
    <w:p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Порядок и сроки внесения, рассмотрения и принятия проектов о бюджете муниципального образования и о внесении в них изменений (включая сроки представления заключений на указанные проекты) устанавливаются Положением о бюджетном процессе.</w:t>
      </w:r>
    </w:p>
    <w:p>
      <w:pPr>
        <w:pStyle w:val="NoSpacing"/>
        <w:ind w:firstLine="708"/>
        <w:jc w:val="both"/>
        <w:rPr/>
      </w:pPr>
      <w:r>
        <w:rPr>
          <w:rFonts w:ascii="Times New Roman" w:hAnsi="Times New Roman"/>
          <w:color w:val="000000"/>
          <w:sz w:val="28"/>
          <w:szCs w:val="28"/>
          <w:shd w:fill="FFFFFF" w:val="clear"/>
        </w:rPr>
        <w:t>Проекты, предусматривающие установление, изменение и отмену местных налогов и сборов, осуществление расходов из средств местного бюджета, могут быть внесены на рассмотрение совета депутатов только по инициативе главы Администрации или при наличии заключения главы Администрации.</w:t>
      </w:r>
    </w:p>
    <w:p>
      <w:pPr>
        <w:pStyle w:val="NoSpacing"/>
        <w:ind w:firstLine="567"/>
        <w:jc w:val="both"/>
        <w:rPr/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Текст проекта и документы к нему направляются в совет депутатов на имя председателя совета депутатов. Регистрация Проекта в совете депутатов осуществляется не позднее 3-х дней с момента его поступления. </w:t>
      </w:r>
    </w:p>
    <w:p>
      <w:pPr>
        <w:pStyle w:val="NoSpacing"/>
        <w:ind w:firstLine="567"/>
        <w:jc w:val="both"/>
        <w:rPr/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случае нарушения требований настоящего Регламента к порядку внесения проекта председатель совета депутатов возвращает Проект инициатору.»</w:t>
      </w:r>
    </w:p>
    <w:p>
      <w:pPr>
        <w:pStyle w:val="NoSpacing"/>
        <w:widowControl/>
        <w:bidi w:val="0"/>
        <w:spacing w:lineRule="auto" w:line="240" w:before="0" w:after="0"/>
        <w:ind w:left="0" w:right="0" w:firstLine="567"/>
        <w:jc w:val="both"/>
        <w:rPr/>
      </w:pPr>
      <w:r>
        <w:rPr>
          <w:rFonts w:ascii="Times New Roman" w:hAnsi="Times New Roman"/>
          <w:sz w:val="28"/>
          <w:szCs w:val="28"/>
        </w:rPr>
        <w:t>1.5. Статью 27 раздела 3 изложить в следующей редакции:</w:t>
      </w:r>
    </w:p>
    <w:p>
      <w:pPr>
        <w:pStyle w:val="Normal"/>
        <w:ind w:right="-1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>
        <w:rPr>
          <w:i/>
          <w:sz w:val="20"/>
          <w:szCs w:val="20"/>
        </w:rPr>
        <w:t xml:space="preserve"> </w:t>
      </w:r>
      <w:r>
        <w:rPr>
          <w:sz w:val="28"/>
          <w:szCs w:val="28"/>
        </w:rPr>
        <w:t>Статья 27.</w:t>
      </w:r>
      <w:r>
        <w:rPr>
          <w:i/>
        </w:rPr>
        <w:t xml:space="preserve"> </w:t>
      </w:r>
      <w:r>
        <w:rPr>
          <w:sz w:val="28"/>
          <w:szCs w:val="28"/>
        </w:rPr>
        <w:t>К проекту прилагаются следующие документы:</w:t>
      </w:r>
    </w:p>
    <w:p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а)  пояснительная записка, в которой обосновывается необходимость его принятия, а также правовые основания принятия Проекта; </w:t>
      </w:r>
    </w:p>
    <w:p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б) справка о состоянии законодательства в сфере нормативного регулирования;</w:t>
      </w:r>
    </w:p>
    <w:p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в) перечень муниципальных правовых актов, которые в связи с принятием предлагаемого проекта должны быть изменены, признаны утратившими силу или вновь разработаны.</w:t>
      </w:r>
    </w:p>
    <w:p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г) заключение главы администрации муниципального образования  Сланцевский муниципальный район (если принятие проекта повлечет расходы из местного бюджета). </w:t>
      </w:r>
    </w:p>
    <w:p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 внесении проекта о бюджете муниципального образования помимо указанных документов предоставляются документы, перечень которых установлен бюджетным процессом.</w:t>
      </w:r>
    </w:p>
    <w:p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Проект и все приложения к нему предоставляются в бумажном виде и на электронном носителе. </w:t>
      </w:r>
    </w:p>
    <w:p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Содержание Проекта должно быть логически обоснованным, отвечающим целям и задачам правового регулирования, а также обеспечивать логическое развитие и правильное понимание муниципального правового акта.</w:t>
      </w:r>
    </w:p>
    <w:p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Проект оформляется по следующим правилам: </w:t>
      </w:r>
    </w:p>
    <w:p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наименование решения отражает его содержание и основной предмет правого регулирования, оно должно быть точным, четким и информационно насыщенным, правильно отражать предмет правового регулирования;</w:t>
      </w:r>
    </w:p>
    <w:p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решение может содержать преамбулу - самостоятельную часть акта, которая определяет его цели и задачи, но не является обязательной и предваряет основной текст решения (не содержит самостоятельных нормативных предписаний; не делится на структурные единицы не нумеруется);</w:t>
      </w:r>
    </w:p>
    <w:p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основная часть решения может делиться на разделы, главы, статьи, пункты, подпункты. </w:t>
      </w:r>
    </w:p>
    <w:p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решение может иметь приложения в виде таблиц, графиков, тарифов, карт, образцов бланков, документов, схем и т.д. Юридическая сила решения и приложений к нему одинакова.</w:t>
      </w:r>
    </w:p>
    <w:p>
      <w:pPr>
        <w:pStyle w:val="NoSpacing"/>
        <w:ind w:firstLine="567"/>
        <w:jc w:val="both"/>
        <w:rPr/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Внесение изменений допускается только в основное решение (основной нормативный правовой акт) совета депутатов.»</w:t>
      </w:r>
    </w:p>
    <w:p>
      <w:pPr>
        <w:pStyle w:val="ListParagraph"/>
        <w:spacing w:lineRule="auto" w:line="240" w:before="0" w:after="0"/>
        <w:ind w:left="0" w:right="-1" w:firstLine="708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 xml:space="preserve">1.6. Статью 28 раздела 3 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>
      <w:pPr>
        <w:pStyle w:val="NoSpacing"/>
        <w:ind w:firstLine="708"/>
        <w:jc w:val="both"/>
        <w:rPr/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 Статья 28.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 рассматривается советом депутатов в срок не позднее 6 месяцев со дня поступления.</w:t>
      </w:r>
    </w:p>
    <w:p>
      <w:pPr>
        <w:pStyle w:val="NoSpacing"/>
        <w:ind w:firstLine="708"/>
        <w:jc w:val="both"/>
        <w:rPr/>
      </w:pPr>
      <w:r>
        <w:rPr>
          <w:rFonts w:ascii="Times New Roman" w:hAnsi="Times New Roman"/>
          <w:sz w:val="28"/>
          <w:szCs w:val="28"/>
        </w:rPr>
        <w:t xml:space="preserve">Проект о бюджете муниципального образования рассматривается в соответствии с решением совета депутатов о бюджетном процессе. </w:t>
      </w:r>
    </w:p>
    <w:p>
      <w:pPr>
        <w:pStyle w:val="NoSpacing"/>
        <w:ind w:firstLine="708"/>
        <w:jc w:val="both"/>
        <w:rPr/>
      </w:pPr>
      <w:r>
        <w:rPr>
          <w:rFonts w:ascii="Times New Roman" w:hAnsi="Times New Roman"/>
          <w:sz w:val="28"/>
          <w:szCs w:val="28"/>
        </w:rPr>
        <w:t>После регистрации проект незамедлительно направляется председателю Совета депутатов, который  направляет   проект в постоянную комиссию Совета депутатов в соответствии с ее компетенцией, определяя ее как профильную постоянную комиссию, ответственную за проект с момента его внесения до принятия по нему советом депутатов окончательного решения и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Сланцевскому городскому прокурору для проведения юридической (правовой) и антикоррупционной экспертиз.</w:t>
      </w:r>
    </w:p>
    <w:p>
      <w:pPr>
        <w:pStyle w:val="NoSpacing"/>
        <w:ind w:firstLine="708"/>
        <w:jc w:val="both"/>
        <w:rPr/>
      </w:pPr>
      <w:r>
        <w:rPr>
          <w:rFonts w:ascii="Times New Roman" w:hAnsi="Times New Roman"/>
          <w:sz w:val="28"/>
          <w:szCs w:val="28"/>
        </w:rPr>
        <w:t xml:space="preserve">Проекты  внесенные главой администрации и главой Сланцевского городского поселения должны иметь заключение юридической службы администрации по вопросам соблюдения порядка внесения проекта в совет депутатов, предусмотренного настоящим Регламентом, соответствия текста проекта нормативным правовым актом Российской Федерации и Ленинградской области, правилам юридической техники, о муниципальных правовых актах, подлежащих разработке и  принятию, отмене или изменению в связи с принятием проекта, а также о необходимости проведения оценки регулирующего воздействия в отношении проекта. </w:t>
      </w:r>
    </w:p>
    <w:p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Оценка регулирующего воздействия проводится в порядке, установленном  муниципальными правовыми актами. </w:t>
      </w:r>
    </w:p>
    <w:p>
      <w:pPr>
        <w:pStyle w:val="NoSpacing"/>
        <w:ind w:firstLine="708"/>
        <w:jc w:val="both"/>
        <w:rPr/>
      </w:pPr>
      <w:r>
        <w:rPr>
          <w:rFonts w:ascii="Times New Roman" w:hAnsi="Times New Roman"/>
          <w:sz w:val="28"/>
          <w:szCs w:val="28"/>
        </w:rPr>
        <w:t>Заключение направляется на имя председателя профильной постоянной комиссии совета депутатов.</w:t>
      </w:r>
    </w:p>
    <w:p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Профильная постоянная комиссия оценивает содержательную часть, актуальность принятия внесенного проекта и его законность.</w:t>
      </w:r>
    </w:p>
    <w:p>
      <w:pPr>
        <w:pStyle w:val="NoSpacing"/>
        <w:ind w:firstLine="708"/>
        <w:jc w:val="both"/>
        <w:rPr/>
      </w:pPr>
      <w:r>
        <w:rPr>
          <w:rFonts w:ascii="Times New Roman" w:hAnsi="Times New Roman"/>
          <w:sz w:val="28"/>
          <w:szCs w:val="28"/>
        </w:rPr>
        <w:t>Поправки к Проекту и отдельным его пунктам, предложения об исключении либо дополнении тех или иных пунктов, либо проекта в целом вносятся депутатами совета депутатов в письменном виде в отведенное для этого время в аппарат Совета депутатов, который передает их на рассмотрения в постоянную комиссию или непосредственно депутатам на заседании совета депутатов.</w:t>
      </w:r>
    </w:p>
    <w:p>
      <w:pPr>
        <w:pStyle w:val="NoSpacing"/>
        <w:ind w:firstLine="708"/>
        <w:jc w:val="both"/>
        <w:rPr/>
      </w:pPr>
      <w:r>
        <w:rPr>
          <w:rFonts w:ascii="Times New Roman" w:hAnsi="Times New Roman"/>
          <w:sz w:val="28"/>
          <w:szCs w:val="28"/>
        </w:rPr>
        <w:t>Постоянная комиссия рассматривает проект на очередном заседании, по результатам рассмотрения принимает одно из следующих решений, носящее рекомендательный для совета депутатов характер:</w:t>
      </w:r>
    </w:p>
    <w:p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а) принять;</w:t>
      </w:r>
    </w:p>
    <w:p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б) отклонить;</w:t>
      </w:r>
    </w:p>
    <w:p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в) принять за основу с последующим внесением изменений. </w:t>
      </w:r>
    </w:p>
    <w:p>
      <w:pPr>
        <w:pStyle w:val="NoSpacing"/>
        <w:ind w:firstLine="708"/>
        <w:jc w:val="both"/>
        <w:rPr/>
      </w:pPr>
      <w:r>
        <w:rPr>
          <w:rFonts w:ascii="Times New Roman" w:hAnsi="Times New Roman"/>
          <w:sz w:val="28"/>
          <w:szCs w:val="28"/>
        </w:rPr>
        <w:t>Проект рассматривается на очередном заседании совета депутатов после рассмотрения в профильной постоянной комиссии.</w:t>
      </w:r>
    </w:p>
    <w:p>
      <w:pPr>
        <w:pStyle w:val="NoSpacing"/>
        <w:ind w:firstLine="567"/>
        <w:jc w:val="both"/>
        <w:rPr/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Инициатор проекта имеет право отозвать проект в любой момент до его принятия советом депутатов.</w:t>
      </w:r>
    </w:p>
    <w:p>
      <w:pPr>
        <w:pStyle w:val="NoSpacing"/>
        <w:ind w:firstLine="567"/>
        <w:jc w:val="both"/>
        <w:rPr/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На заседании совета депутатов при рассмотрении проекта заслушивается доклад инициатора проекта, решение профильной постоянной комиссии и, в случае необходимости, заключение представителя юридической службы  администрации.</w:t>
      </w:r>
    </w:p>
    <w:p>
      <w:pPr>
        <w:pStyle w:val="NoSpacing"/>
        <w:ind w:firstLine="708"/>
        <w:jc w:val="both"/>
        <w:rPr/>
      </w:pPr>
      <w:r>
        <w:rPr>
          <w:rFonts w:ascii="Times New Roman" w:hAnsi="Times New Roman"/>
          <w:sz w:val="28"/>
          <w:szCs w:val="28"/>
        </w:rPr>
        <w:t>Совет депутатов по проекту принимает одно из следующих решений:</w:t>
      </w:r>
    </w:p>
    <w:p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а) принять;</w:t>
      </w:r>
    </w:p>
    <w:p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б) отклонить;</w:t>
      </w:r>
    </w:p>
    <w:p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в) принять за основу с внесением изменений. </w:t>
      </w:r>
    </w:p>
    <w:p>
      <w:pPr>
        <w:pStyle w:val="NoSpacing"/>
        <w:ind w:firstLine="567"/>
        <w:jc w:val="both"/>
        <w:rPr/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Изменения к проекту могут быть предложены и обсуждены депутатами совета депутатов на этом же заседании. Голосование по поправкам к проекту осуществляется по каждой индивидуально, либо за их совокупный состав в целом по решению депутатов. После голосования по поправкам к проекту, таковой выносится на голосование в целом – в редакции с учетом одобренных депутатами поправок.</w:t>
      </w:r>
    </w:p>
    <w:p>
      <w:pPr>
        <w:pStyle w:val="NoSpacing"/>
        <w:ind w:firstLine="708"/>
        <w:jc w:val="both"/>
        <w:rPr/>
      </w:pPr>
      <w:r>
        <w:rPr>
          <w:rFonts w:ascii="Times New Roman" w:hAnsi="Times New Roman"/>
          <w:sz w:val="28"/>
          <w:szCs w:val="28"/>
        </w:rPr>
        <w:t>При необходимости дополнительной проработки поправок к проекту, проект, а также поступившие предложения по его изменению (поправки) направляется для их доработки в профильную постоянную комиссию на ближайшем очередном заседании. На заседании профильной постоянной комиссии поправки к проекту рассматриваются по существу и принимаются (отклоняются) путем голосования. По итогам голосования за поправки к проекту, таковой формируется в окончательной редакции и выносится профильной постоянной комиссией на рассмотрение очередного заседания совета депутатов.</w:t>
      </w:r>
    </w:p>
    <w:p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Решения совета депутатов о принятии проекта, а также о принятии поправок к проекту принимаемся большинством голосов от установленного числа депутатов. </w:t>
      </w:r>
    </w:p>
    <w:p>
      <w:pPr>
        <w:pStyle w:val="Normal"/>
        <w:ind w:firstLine="540"/>
        <w:jc w:val="both"/>
        <w:rPr/>
      </w:pPr>
      <w:r>
        <w:rPr>
          <w:sz w:val="28"/>
          <w:szCs w:val="28"/>
        </w:rPr>
        <w:t>Решение о принятии Устава муниципального образования, а также внесении в него изменений и дополнений принимаются двумя третями голосов от установленного числа депутатов совета депутатов.»</w:t>
      </w:r>
    </w:p>
    <w:p>
      <w:pPr>
        <w:pStyle w:val="Normal"/>
        <w:ind w:firstLine="540"/>
        <w:jc w:val="both"/>
        <w:rPr/>
      </w:pPr>
      <w:r>
        <w:rPr>
          <w:sz w:val="28"/>
          <w:szCs w:val="28"/>
        </w:rPr>
        <w:t>2. Настоящее решение вступает в силу после его официального опубликования.</w:t>
      </w:r>
    </w:p>
    <w:p>
      <w:pPr>
        <w:pStyle w:val="Normal"/>
        <w:widowControl/>
        <w:bidi w:val="0"/>
        <w:spacing w:lineRule="auto" w:line="240" w:before="0" w:after="0"/>
        <w:ind w:left="0" w:right="0" w:firstLine="510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решение в официальном приложении к газете «Знамя труда» и разместить на официальном сайте администрации Сланцевского муниципального района.</w:t>
      </w:r>
    </w:p>
    <w:p>
      <w:pPr>
        <w:pStyle w:val="Normal"/>
        <w:widowControl/>
        <w:bidi w:val="0"/>
        <w:spacing w:lineRule="auto" w:line="240" w:before="0" w:after="0"/>
        <w:ind w:left="0" w:right="0" w:firstLine="51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-1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-1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>Глава муниципального образования                                                      Р.В. Шотт</w:t>
      </w:r>
    </w:p>
    <w:sectPr>
      <w:type w:val="nextPage"/>
      <w:pgSz w:w="11906" w:h="16838"/>
      <w:pgMar w:left="1701" w:right="850" w:header="0" w:top="1545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8644b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tabs>
        <w:tab w:val="left" w:pos="360" w:leader="none"/>
      </w:tabs>
      <w:suppressAutoHyphens w:val="true"/>
      <w:outlineLvl w:val="0"/>
    </w:pPr>
    <w:rPr>
      <w:sz w:val="28"/>
      <w:szCs w:val="20"/>
      <w:lang w:eastAsia="zh-C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сноски Знак"/>
    <w:basedOn w:val="DefaultParagraphFont"/>
    <w:link w:val="a5"/>
    <w:uiPriority w:val="99"/>
    <w:qFormat/>
    <w:rsid w:val="0078644b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4">
    <w:name w:val="Привязка сноски"/>
    <w:rPr>
      <w:rFonts w:cs="Times New Roman"/>
      <w:vertAlign w:val="superscript"/>
    </w:rPr>
  </w:style>
  <w:style w:type="character" w:styleId="FootnoteCharacters">
    <w:name w:val="Footnote Characters"/>
    <w:basedOn w:val="DefaultParagraphFont"/>
    <w:uiPriority w:val="99"/>
    <w:qFormat/>
    <w:rsid w:val="0078644b"/>
    <w:rPr>
      <w:rFonts w:cs="Times New Roman"/>
      <w:vertAlign w:val="superscript"/>
    </w:rPr>
  </w:style>
  <w:style w:type="character" w:styleId="Style15" w:customStyle="1">
    <w:name w:val="Название Знак"/>
    <w:basedOn w:val="DefaultParagraphFont"/>
    <w:link w:val="a8"/>
    <w:uiPriority w:val="99"/>
    <w:qFormat/>
    <w:rsid w:val="0078644b"/>
    <w:rPr>
      <w:rFonts w:ascii="Times New Roman" w:hAnsi="Times New Roman" w:eastAsia="Times New Roman" w:cs="Times New Roman"/>
      <w:sz w:val="24"/>
      <w:szCs w:val="20"/>
      <w:lang w:eastAsia="ru-RU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99"/>
    <w:qFormat/>
    <w:rsid w:val="0078644b"/>
    <w:pPr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  <w:lang w:eastAsia="en-US"/>
    </w:rPr>
  </w:style>
  <w:style w:type="paragraph" w:styleId="NoSpacing">
    <w:name w:val="No Spacing"/>
    <w:uiPriority w:val="99"/>
    <w:qFormat/>
    <w:rsid w:val="0078644b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4"/>
      <w:szCs w:val="22"/>
      <w:lang w:val="ru-RU" w:eastAsia="ru-RU" w:bidi="ar-SA"/>
    </w:rPr>
  </w:style>
  <w:style w:type="paragraph" w:styleId="Style21">
    <w:name w:val="Footnote Text"/>
    <w:basedOn w:val="Normal"/>
    <w:link w:val="a6"/>
    <w:uiPriority w:val="99"/>
    <w:rsid w:val="0078644b"/>
    <w:pPr/>
    <w:rPr>
      <w:sz w:val="20"/>
      <w:szCs w:val="20"/>
    </w:rPr>
  </w:style>
  <w:style w:type="paragraph" w:styleId="Style22">
    <w:name w:val="Title"/>
    <w:basedOn w:val="Normal"/>
    <w:link w:val="a9"/>
    <w:uiPriority w:val="99"/>
    <w:qFormat/>
    <w:rsid w:val="0078644b"/>
    <w:pPr>
      <w:jc w:val="center"/>
    </w:pPr>
    <w:rPr>
      <w:szCs w:val="20"/>
    </w:rPr>
  </w:style>
  <w:style w:type="paragraph" w:styleId="NormalWeb">
    <w:name w:val="Normal (Web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Application>LibreOffice/6.0.5.2$Windows_x86 LibreOffice_project/54c8cbb85f300ac59db32fe8a675ff7683cd5a16</Application>
  <Pages>5</Pages>
  <Words>1172</Words>
  <Characters>8239</Characters>
  <CharactersWithSpaces>9531</CharactersWithSpaces>
  <Paragraphs>63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2020-01-19T15:01:00Z</dcterms:created>
  <dc:creator>F1</dc:creator>
  <dc:description/>
  <dc:language>ru-RU</dc:language>
  <cp:lastModifiedBy/>
  <cp:lastPrinted>2020-02-26T14:53:41Z</cp:lastPrinted>
  <dcterms:modified xsi:type="dcterms:W3CDTF">2020-02-26T16:43:18Z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