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708" w:leader="none"/>
        </w:tabs>
        <w:ind w:left="-72" w:right="-766" w:hanging="432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72" w:right="-766" w:hanging="432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 Е Ш Е Н И Е</w:t>
      </w:r>
    </w:p>
    <w:p>
      <w:pPr>
        <w:pStyle w:val="Normal"/>
        <w:spacing w:lineRule="auto" w:line="240" w:before="0" w:after="0"/>
        <w:ind w:left="-567" w:right="-766"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27.11.2018              392-гсд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О рассмотрении проекта решения совета депутатов «О бюджете муниципального образования Сланцевское городское поселение Сланцевского муниципального района Ленинградской области на 2019 год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и плановый период 2020 и 2021 годов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», назначении публичных слушаний, образовании комиссии по рассмотрению поступивших предложений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В соответствии со статьями 28 и 44 Федерального закона от 06.10.2003 № 131-ФЗ «Об общих принципах организации местного самоуправления в Российской </w:t>
      </w:r>
      <w:r>
        <w:rPr>
          <w:rFonts w:eastAsia="Times New Roman" w:cs="Times New Roman" w:ascii="Times New Roman" w:hAnsi="Times New Roman"/>
          <w:sz w:val="28"/>
          <w:szCs w:val="28"/>
        </w:rPr>
        <w:t>Ф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едерации» (с последующими изменениями и дополнениями), ст</w:t>
      </w:r>
      <w:r>
        <w:rPr>
          <w:rFonts w:eastAsia="Times New Roman" w:cs="Times New Roman" w:ascii="Times New Roman" w:hAnsi="Times New Roman"/>
          <w:sz w:val="28"/>
          <w:szCs w:val="28"/>
        </w:rPr>
        <w:t>атьей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3</w:t>
      </w:r>
      <w:r>
        <w:rPr>
          <w:rFonts w:eastAsia="Times New Roman" w:cs="Times New Roman" w:ascii="Times New Roman" w:hAnsi="Times New Roman"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Устава Сланцевского городского поселения, совет депутатов Сланцевского городского поселения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РЕШИЛ: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1.Принять к рассмотрению проект решения «О бюджете муниципального образования Сланцевское городское поселение Сланцевского муниципального района Ленинградской области на 2019 год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и плановый период 2020 и 2021 годов»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(приложение № 1).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2.Для учета предложений по проекту решения совета депутатов и участия граждан в его обсуждении: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1) Совету депутатов выступить инициатором публичных слушаний по проекту решения «О бюджете муниципального образования Сланцевское городское поселение Сланцевского муниципального района Ленинградской области на 2019 год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 плановый период 2020 и 2021 годов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»;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2) Назначить публичные слушания на </w:t>
      </w:r>
      <w:r>
        <w:rPr>
          <w:rFonts w:eastAsia="Times New Roman" w:cs="Times New Roman" w:ascii="Times New Roman" w:hAnsi="Times New Roman"/>
          <w:sz w:val="28"/>
          <w:szCs w:val="28"/>
        </w:rPr>
        <w:t>11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декабря 2018 года в 15.00 в зале заседаний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совета депутатов Сланцевского городского поселения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(г. Сланцы, пер. Почтовый, д. </w:t>
      </w:r>
      <w:r>
        <w:rPr>
          <w:rFonts w:eastAsia="Times New Roman" w:cs="Times New Roman" w:ascii="Times New Roman" w:hAnsi="Times New Roman"/>
          <w:sz w:val="28"/>
          <w:szCs w:val="28"/>
        </w:rPr>
        <w:t>2/8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);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3) Установить, что предложения по проекту решения совета депутатов «О бюджете муниципального образования Сланцевское городское поселение Сланцевского муниципального района Ленинградской области на 2019 год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 плановый период 2020 и 2021 годов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» направляются почтовым отправлением, либо принимаются 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совете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депутатов Сланцевского городского поселения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(г. Сланцы, пер. Почтовый,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д. 2/8) до </w:t>
      </w:r>
      <w:r>
        <w:rPr>
          <w:rFonts w:eastAsia="Times New Roman" w:cs="Times New Roman" w:ascii="Times New Roman" w:hAnsi="Times New Roman"/>
          <w:sz w:val="28"/>
          <w:szCs w:val="28"/>
        </w:rPr>
        <w:t>10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декабря 2018 года. В обращении должны быть указаны: фамилия, имя, отчество гражданина и его место жительства (наименование юридического лица, его место нахождения).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Проект бюджета опубликован в официальном приложении газеты «Знамя труда» и размещен на официальном сайте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Сланцевск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муниципального  района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4) Образовать комиссию по рассмотрению поступивших предложений по проекту решения «О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бюджете муниципального образования Сланцевское городское поселение Сланцевского муниципального района Ленинградской области на 2019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год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 плановый период 2020 и 2021 годов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» согласно приложению № 2. Организационное и техническое обеспечение работы комиссии возлагается на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совет депутатов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Сланцевского городского поселения.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3. Опубликовать решение в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официальном приложении к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газете «Знамя труда» </w:t>
      </w:r>
      <w:r>
        <w:rPr>
          <w:rFonts w:eastAsia="Times New Roman" w:cs="Times New Roman" w:ascii="Times New Roman" w:hAnsi="Times New Roman"/>
          <w:sz w:val="28"/>
          <w:szCs w:val="28"/>
        </w:rPr>
        <w:t>и разместить на официальном сайте администрации Сланцевского муниципального района.</w:t>
      </w:r>
    </w:p>
    <w:p>
      <w:pPr>
        <w:pStyle w:val="Normal"/>
        <w:spacing w:lineRule="auto" w:line="240" w:before="0" w:after="0"/>
        <w:ind w:firstLine="493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4. Контроль за исполнением решения возложить на постоянную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депутатскую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комиссию по экономике, бюджету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муниципальной собственности.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муниципального образования                                                     Р.В. Шотт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de-DE"/>
        </w:rPr>
        <w:t xml:space="preserve">УТВЕРЖДЕН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6"/>
          <w:szCs w:val="26"/>
          <w:lang w:val="de-DE"/>
        </w:rPr>
        <w:t>решением совета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Сланцевского городского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от  27.11.2018   </w:t>
      </w:r>
      <w:r>
        <w:rPr>
          <w:rFonts w:eastAsia="Times New Roman" w:cs="Times New Roman" w:ascii="Times New Roman" w:hAnsi="Times New Roman"/>
          <w:sz w:val="26"/>
          <w:szCs w:val="26"/>
          <w:lang w:val="de-DE"/>
        </w:rPr>
        <w:t>№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 392</w:t>
      </w:r>
      <w:r>
        <w:rPr>
          <w:rFonts w:eastAsia="Times New Roman" w:cs="Times New Roman" w:ascii="Times New Roman" w:hAnsi="Times New Roman"/>
          <w:sz w:val="26"/>
          <w:szCs w:val="26"/>
          <w:lang w:val="de-DE"/>
        </w:rPr>
        <w:t>-</w:t>
      </w:r>
      <w:r>
        <w:rPr>
          <w:rFonts w:eastAsia="Times New Roman" w:cs="Times New Roman" w:ascii="Times New Roman" w:hAnsi="Times New Roman"/>
          <w:sz w:val="26"/>
          <w:szCs w:val="26"/>
        </w:rPr>
        <w:t>гсд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6"/>
          <w:szCs w:val="26"/>
          <w:lang w:val="de-DE"/>
        </w:rPr>
        <w:t>(приложение № 2 )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Состав комиссии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по рассмотрению поступивших предложений по проекту решения «О бюджете муниципального образования Сланцевское городское поселение Сланцевского муниципального района Ленинградской области на 2019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год и плановый период 2020 и 2021 годов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»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42"/>
        <w:gridCol w:w="5612"/>
      </w:tblGrid>
      <w:tr>
        <w:trPr/>
        <w:tc>
          <w:tcPr>
            <w:tcW w:w="93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Председатель комиссии: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Никифорчин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Заместитель главы администрации-председатель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комитета по управлению муниципальным имуществом и земельным ресурсам  (по согласованию)</w:t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Заместитель председателя комиссии: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Павлова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Юлия Васильевна     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комитета финансов администрации муниципального образования Сланцевский муниципальный район (по согласованию).</w:t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Члены комиссии: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0" w:hanging="358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Ададуров </w:t>
            </w:r>
          </w:p>
          <w:p>
            <w:pPr>
              <w:pStyle w:val="Normal"/>
              <w:spacing w:lineRule="auto" w:line="240" w:before="0" w:after="0"/>
              <w:ind w:left="3600" w:hanging="358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Юрий Александрович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ведущий специалист юридического сектора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Евдокимов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Сергей Николаевич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сектора по культуре, спорту и молодежной политики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Астратов Сергей Сергеевич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комиссии по физической культуре, спорту, молодежной политике и культуре;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Потамошнев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Владимир Александрович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комиссии по городскому хозяйству, градостроительной и жилищной политике и землепользованию;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Гогина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Наталья Борисовна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отдела ЖКХ, транспорта и инфраструктуры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Гаврилова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Елена Евгеньевна       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комиссию по экономике, бюджету и муниципальной собственности;</w:t>
            </w:r>
          </w:p>
        </w:tc>
      </w:tr>
      <w:tr>
        <w:trPr>
          <w:trHeight w:val="509" w:hRule="atLeast"/>
        </w:trPr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Пашкова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Лариса Максимовна   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комиссии по местному самоуправлению, социальной политике и законности;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Дудова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Ольга  Николаевна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firstLine="17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отдела экономического развития и инвестиционной политики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Шотт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Руслан Владимирович              - 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firstLine="17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глава муниципального образования Сланцевское городское поселение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Сорокин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Николай Александрович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отдела  по строительству и архитектуре администрации Сланцевского муниципального района (по согласованию).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870" w:footer="0" w:bottom="2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bb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LibreOffice/6.0.5.2$Windows_x86 LibreOffice_project/54c8cbb85f300ac59db32fe8a675ff7683cd5a16</Application>
  <Pages>4</Pages>
  <Words>617</Words>
  <Characters>4541</Characters>
  <CharactersWithSpaces>5337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2017-11-17T08:56:00Z</dcterms:created>
  <dc:creator>USER</dc:creator>
  <dc:description/>
  <dc:language>ru-RU</dc:language>
  <cp:lastModifiedBy/>
  <cp:lastPrinted>2018-11-30T11:09:02Z</cp:lastPrinted>
  <dcterms:modified xsi:type="dcterms:W3CDTF">2018-11-30T12:34:06Z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