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Style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30"/>
          <w:szCs w:val="30"/>
          <w:lang w:val="de-DE"/>
        </w:rPr>
        <w:t>Глава муниципального образования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30"/>
          <w:szCs w:val="30"/>
          <w:lang w:val="de-DE"/>
        </w:rPr>
        <w:t>Сланцевского городского поселения Сланцевского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30"/>
          <w:szCs w:val="30"/>
          <w:lang w:val="de-DE"/>
        </w:rPr>
        <w:t>муниципального района Ленинградской области</w:t>
      </w:r>
    </w:p>
    <w:p>
      <w:pPr>
        <w:pStyle w:val="NormalWeb"/>
        <w:shd w:val="clear" w:color="auto" w:fill="FFFFFF"/>
        <w:spacing w:beforeAutospacing="0" w:before="0" w:after="0"/>
        <w:ind w:left="-851" w:right="11" w:hanging="0"/>
        <w:jc w:val="center"/>
        <w:rPr>
          <w:lang w:val="de-DE"/>
        </w:rPr>
      </w:pPr>
      <w:r>
        <w:rPr>
          <w:lang w:val="de-DE"/>
        </w:rPr>
      </w:r>
    </w:p>
    <w:p>
      <w:pPr>
        <w:pStyle w:val="NormalWeb"/>
        <w:shd w:val="clear" w:color="auto" w:fill="FFFFFF"/>
        <w:spacing w:beforeAutospacing="0" w:before="0" w:after="0"/>
        <w:ind w:left="17" w:right="11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Web"/>
        <w:shd w:val="clear" w:color="auto" w:fill="FFFFFF"/>
        <w:spacing w:beforeAutospacing="0" w:before="0" w:after="0"/>
        <w:ind w:left="17" w:right="11" w:hanging="0"/>
        <w:jc w:val="center"/>
        <w:rPr/>
      </w:pPr>
      <w:r>
        <w:rPr>
          <w:b/>
          <w:bCs/>
          <w:sz w:val="36"/>
          <w:szCs w:val="36"/>
          <w:lang w:val="de-DE"/>
        </w:rPr>
        <w:t>ПОСТАНОВЛЕНИЕ</w:t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="0"/>
        <w:jc w:val="center"/>
        <w:rPr/>
      </w:pPr>
      <w:r>
        <w:rPr>
          <w:sz w:val="28"/>
          <w:szCs w:val="28"/>
        </w:rPr>
        <w:t>21</w:t>
      </w:r>
      <w:r>
        <w:rPr>
          <w:sz w:val="28"/>
          <w:szCs w:val="28"/>
        </w:rPr>
        <w:t>.06</w:t>
      </w:r>
      <w:r>
        <w:rPr>
          <w:sz w:val="28"/>
          <w:szCs w:val="28"/>
          <w:lang w:val="de-DE"/>
        </w:rPr>
        <w:t>.20</w:t>
      </w:r>
      <w:r>
        <w:rPr>
          <w:sz w:val="28"/>
          <w:szCs w:val="28"/>
        </w:rPr>
        <w:t xml:space="preserve">21       </w:t>
      </w:r>
      <w:r>
        <w:rPr>
          <w:sz w:val="28"/>
          <w:szCs w:val="28"/>
          <w:lang w:val="de-DE"/>
        </w:rPr>
        <w:t xml:space="preserve">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>
      <w:pPr>
        <w:pStyle w:val="NormalWeb"/>
        <w:shd w:val="clear" w:color="auto" w:fill="FFFFFF"/>
        <w:spacing w:beforeAutospacing="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Style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Style2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ind w:right="5385" w:hanging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 </w:t>
      </w:r>
      <w:r>
        <w:rPr>
          <w:rFonts w:ascii="Times New Roman" w:hAnsi="Times New Roman"/>
          <w:b/>
          <w:bCs/>
          <w:kern w:val="2"/>
          <w:sz w:val="28"/>
          <w:szCs w:val="28"/>
        </w:rPr>
        <w:t>Сланцевское городское поселение</w:t>
      </w:r>
    </w:p>
    <w:p>
      <w:pPr>
        <w:pStyle w:val="Normal"/>
        <w:shd w:val="clear" w:color="auto" w:fill="FFFFFF"/>
        <w:ind w:right="5386" w:firstLine="567"/>
        <w:rPr>
          <w:rFonts w:ascii="Times New Roman" w:hAnsi="Times New Roman"/>
          <w:b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</w:r>
    </w:p>
    <w:p>
      <w:pPr>
        <w:pStyle w:val="Normal"/>
        <w:shd w:val="clear" w:color="auto" w:fill="FFFFFF"/>
        <w:ind w:right="5386" w:firstLine="567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</w:r>
    </w:p>
    <w:p>
      <w:pPr>
        <w:pStyle w:val="Normal"/>
        <w:ind w:firstLine="708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Сланцевское городское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>
      <w:pPr>
        <w:pStyle w:val="Textbody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>
        <w:rPr>
          <w:rFonts w:ascii="Times New Roman" w:hAnsi="Times New Roman"/>
          <w:bCs/>
          <w:kern w:val="2"/>
          <w:sz w:val="28"/>
          <w:szCs w:val="28"/>
        </w:rPr>
        <w:t>Сланцевское городское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согласно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приложению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Textbody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cs="Times New Roman" w:ascii="Times New Roman" w:hAnsi="Times New Roman"/>
          <w:sz w:val="28"/>
          <w:szCs w:val="28"/>
        </w:rPr>
        <w:t>распоряжение главы муниципального образования Сланцевское городское поселение от 28.03.2011 № 17-ра.</w:t>
      </w:r>
    </w:p>
    <w:p>
      <w:pPr>
        <w:pStyle w:val="Normal"/>
        <w:tabs>
          <w:tab w:val="left" w:pos="720" w:leader="none"/>
        </w:tabs>
        <w:ind w:firstLine="360"/>
        <w:rPr/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>
        <w:rPr>
          <w:rFonts w:ascii="Times New Roman" w:hAnsi="Times New Roman"/>
          <w:sz w:val="28"/>
          <w:szCs w:val="28"/>
        </w:rPr>
        <w:t>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tabs>
          <w:tab w:val="left" w:pos="720" w:leader="none"/>
        </w:tabs>
        <w:ind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>
      <w:pPr>
        <w:pStyle w:val="Textbody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rPr/>
      </w:pPr>
      <w:r>
        <w:rPr>
          <w:sz w:val="28"/>
          <w:szCs w:val="28"/>
        </w:rPr>
        <w:t xml:space="preserve">Глава муниципального образования                                                          </w:t>
      </w:r>
      <w:r>
        <w:rPr>
          <w:sz w:val="28"/>
          <w:szCs w:val="28"/>
        </w:rPr>
        <w:t>Р.В. Шотт</w:t>
      </w:r>
      <w:r>
        <w:rPr>
          <w:sz w:val="28"/>
          <w:szCs w:val="28"/>
        </w:rPr>
        <w:t xml:space="preserve"> </w:t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2"/>
          <w:szCs w:val="3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2"/>
          <w:szCs w:val="3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2"/>
          <w:szCs w:val="3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2"/>
          <w:szCs w:val="3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2"/>
          <w:szCs w:val="32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  <w:bCs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2"/>
          <w:szCs w:val="32"/>
        </w:rPr>
      </w:r>
    </w:p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ind w:firstLine="567"/>
        <w:jc w:val="right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главы</w:t>
      </w:r>
    </w:p>
    <w:p>
      <w:pPr>
        <w:pStyle w:val="Normal"/>
        <w:numPr>
          <w:ilvl w:val="0"/>
          <w:numId w:val="0"/>
        </w:numPr>
        <w:ind w:firstLine="567"/>
        <w:jc w:val="right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ind w:firstLine="567"/>
        <w:jc w:val="right"/>
        <w:outlineLvl w:val="0"/>
        <w:rPr/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ланцевское городское поселение</w:t>
      </w:r>
    </w:p>
    <w:p>
      <w:pPr>
        <w:pStyle w:val="Normal"/>
        <w:tabs>
          <w:tab w:val="left" w:pos="709" w:leader="none"/>
        </w:tabs>
        <w:jc w:val="right"/>
        <w:rPr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21.06.2021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15-п</w:t>
      </w:r>
    </w:p>
    <w:p>
      <w:pPr>
        <w:pStyle w:val="Normal"/>
        <w:tabs>
          <w:tab w:val="left" w:pos="709" w:leader="none"/>
        </w:tabs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2"/>
        <w:ind w:hanging="0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2"/>
        <w:ind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2"/>
        <w:ind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  СЛАНЦНЕВСКОЕ ГОРОДСКОЕ ПОСЕЛЕНИЕ</w:t>
      </w:r>
    </w:p>
    <w:p>
      <w:pPr>
        <w:pStyle w:val="Normal"/>
        <w:numPr>
          <w:ilvl w:val="0"/>
          <w:numId w:val="0"/>
        </w:numPr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39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2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3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Сланцевское городское поселение  (далее - совет депутатов) </w:t>
      </w:r>
      <w:r>
        <w:rPr>
          <w:rFonts w:ascii="Times New Roman" w:hAnsi="Times New Roman"/>
          <w:sz w:val="28"/>
          <w:szCs w:val="28"/>
        </w:rPr>
        <w:t xml:space="preserve">антикоррупционной экспертизы решений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депутатов, проектов решений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депутатов, постановлений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имеющих нормативный характер, и проектов постановлений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, имеющих нормативный характер (далее так же - нормативные правовые акты (их проекты).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4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>
      <w:pPr>
        <w:pStyle w:val="Normal"/>
        <w:numPr>
          <w:ilvl w:val="0"/>
          <w:numId w:val="0"/>
        </w:numPr>
        <w:ind w:firstLine="539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депутатов.</w:t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2.1. Антикоррупционная экспертиза проектов решений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депутатов, внесенных 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депутатов, проводится правовой (юридической) службой,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i w:val="false"/>
          <w:iCs w:val="false"/>
          <w:sz w:val="28"/>
          <w:szCs w:val="28"/>
        </w:rPr>
        <w:t>овета депутатов)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юридическая служба) при проведении их юридической (правовой) экспертизы.</w:t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5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случае выявления в проекте нормативного правового акта нормы, содержащей коррупциогенный фактор, в соответствующем заключении юридической службы указывается на необходимость ее изменения или исключения.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подготовки экспертного заключения;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проекта нормативного правового акта, прошедшего антикоррупционную экспертизу;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проекта нормативного правового акта, содержащие коррупциогенные факторы (в случае выявления);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с участием заинтересованных лиц (при необходимости).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2.6. Проекты нормативных актов направляются в прокуратуру для проведения антикоррупционной экспертизы в порядке, установленном Регламентом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>
      <w:pPr>
        <w:pStyle w:val="Normal"/>
        <w:numPr>
          <w:ilvl w:val="0"/>
          <w:numId w:val="0"/>
        </w:numPr>
        <w:ind w:firstLine="539"/>
        <w:outlineLvl w:val="0"/>
        <w:rPr/>
      </w:pPr>
      <w:r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актов.</w:t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3.1. Антикоррупционная экспертиза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проводится юридической службой по поручению Председателя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и при мониторинге их применения.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>
      <w:pPr>
        <w:pStyle w:val="Style18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должно содержать следующие сведения:</w:t>
      </w:r>
    </w:p>
    <w:p>
      <w:pPr>
        <w:pStyle w:val="Style18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подготовки экспертного заключения;</w:t>
      </w:r>
    </w:p>
    <w:p>
      <w:pPr>
        <w:pStyle w:val="24"/>
        <w:shd w:val="clear" w:color="auto" w:fill="auto"/>
        <w:tabs>
          <w:tab w:val="left" w:pos="851" w:leader="none"/>
        </w:tabs>
        <w:spacing w:lineRule="auto" w:line="240"/>
        <w:ind w:firstLine="567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- дата принятия (издания), номер, наименование нормативного правового акта, являющегося объектом антикоррупционной экспертизы;</w:t>
      </w:r>
    </w:p>
    <w:p>
      <w:pPr>
        <w:pStyle w:val="Style18"/>
        <w:tabs>
          <w:tab w:val="left" w:pos="851" w:leader="none"/>
        </w:tabs>
        <w:rPr/>
      </w:pPr>
      <w:r>
        <w:rPr>
          <w:rFonts w:ascii="Times New Roman" w:hAnsi="Times New Roman"/>
          <w:sz w:val="28"/>
          <w:szCs w:val="28"/>
        </w:rPr>
        <w:t>- положения нормативного правового акта, содержащие коррупциогенные факторы (в случае выявления);</w:t>
      </w:r>
    </w:p>
    <w:p>
      <w:pPr>
        <w:pStyle w:val="Style18"/>
        <w:tabs>
          <w:tab w:val="left" w:pos="851" w:leader="none"/>
        </w:tabs>
        <w:rPr/>
      </w:pPr>
      <w:r>
        <w:rPr>
          <w:rFonts w:ascii="Times New Roman" w:hAnsi="Times New Roman"/>
          <w:sz w:val="28"/>
          <w:szCs w:val="28"/>
        </w:rPr>
        <w:t>- 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>
      <w:pPr>
        <w:pStyle w:val="Style18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юридической службы носит рекомендательный характер.</w:t>
      </w:r>
    </w:p>
    <w:p>
      <w:pPr>
        <w:pStyle w:val="Normal"/>
        <w:ind w:firstLine="540"/>
        <w:rPr/>
      </w:pPr>
      <w:r>
        <w:rPr>
          <w:rFonts w:ascii="Times New Roman" w:hAnsi="Times New Roman"/>
          <w:sz w:val="28"/>
          <w:szCs w:val="28"/>
        </w:rPr>
        <w:t xml:space="preserve">3.3. Юридическая служба направляет заключение Председателю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>
      <w:pPr>
        <w:pStyle w:val="Normal"/>
        <w:ind w:firstLine="540"/>
        <w:rPr/>
      </w:pPr>
      <w:r>
        <w:rPr>
          <w:rFonts w:ascii="Times New Roman" w:hAnsi="Times New Roman"/>
          <w:sz w:val="28"/>
          <w:szCs w:val="28"/>
        </w:rPr>
        <w:t xml:space="preserve">3.4. Председатель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 в соответствии с ее компетенцией.</w:t>
      </w:r>
    </w:p>
    <w:p>
      <w:pPr>
        <w:pStyle w:val="Style18"/>
        <w:tabs>
          <w:tab w:val="left" w:pos="851" w:leader="none"/>
        </w:tabs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Style18"/>
        <w:tabs>
          <w:tab w:val="left" w:pos="851" w:leader="none"/>
        </w:tabs>
        <w:ind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4. Независимая антикоррупционная экспертиза нормативных правовых актов и проектов нормативных правовых актов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овета депутатов</w:t>
      </w:r>
    </w:p>
    <w:p>
      <w:pPr>
        <w:pStyle w:val="Style18"/>
        <w:tabs>
          <w:tab w:val="left" w:pos="851" w:leader="none"/>
        </w:tabs>
        <w:ind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Style18"/>
        <w:tabs>
          <w:tab w:val="left" w:pos="851" w:leader="none"/>
        </w:tabs>
        <w:rPr/>
      </w:pPr>
      <w:r>
        <w:rPr>
          <w:rFonts w:ascii="Times New Roman" w:hAnsi="Times New Roman"/>
          <w:sz w:val="28"/>
          <w:szCs w:val="28"/>
        </w:rPr>
        <w:t xml:space="preserve">4.1. Для обеспечения проведения независимой антикоррупционной экспертизы проекта муниципального нормативного правового юридическая служба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(аппарат) </w:t>
      </w:r>
      <w:r>
        <w:rPr>
          <w:rFonts w:ascii="Times New Roman" w:hAnsi="Times New Roman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депутатов, организует его размещение на официальном сайте 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>
      <w:pPr>
        <w:pStyle w:val="Normal"/>
        <w:ind w:firstLine="540"/>
        <w:rPr/>
      </w:pPr>
      <w:r>
        <w:rPr>
          <w:rFonts w:ascii="Times New Roman" w:hAnsi="Times New Roman"/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юридическая служба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(аппарат) </w:t>
      </w:r>
      <w:r>
        <w:rPr>
          <w:rFonts w:ascii="Times New Roman" w:hAnsi="Times New Roman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депутатов.</w:t>
      </w:r>
    </w:p>
    <w:p>
      <w:pPr>
        <w:pStyle w:val="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>
      <w:pPr>
        <w:pStyle w:val="Normal"/>
        <w:numPr>
          <w:ilvl w:val="0"/>
          <w:numId w:val="0"/>
        </w:numPr>
        <w:ind w:firstLine="539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39"/>
        <w:jc w:val="center"/>
        <w:outlineLvl w:val="0"/>
        <w:rPr/>
      </w:pPr>
      <w:r>
        <w:rPr>
          <w:rFonts w:ascii="Times New Roman" w:hAnsi="Times New Roman"/>
          <w:b/>
          <w:bCs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>
      <w:pPr>
        <w:pStyle w:val="Normal"/>
        <w:numPr>
          <w:ilvl w:val="0"/>
          <w:numId w:val="0"/>
        </w:numPr>
        <w:ind w:firstLine="539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ind w:firstLine="539"/>
        <w:rPr/>
      </w:pPr>
      <w:r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юридическая служба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(аппарат)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составляются соответствующие отчеты: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>
      <w:pPr>
        <w:pStyle w:val="Normal"/>
        <w:ind w:firstLine="539"/>
        <w:rPr/>
      </w:pPr>
      <w:hyperlink w:anchor="Par81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Отчеты</w:t>
        </w:r>
      </w:hyperlink>
      <w:r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67"/>
        <w:jc w:val="right"/>
        <w:outlineLvl w:val="0"/>
        <w:rPr/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Порядку...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>
      <w:pPr>
        <w:pStyle w:val="Normal"/>
        <w:jc w:val="center"/>
        <w:rPr/>
      </w:pPr>
      <w:bookmarkStart w:id="0" w:name="Par81"/>
      <w:bookmarkEnd w:id="0"/>
      <w:r>
        <w:rPr>
          <w:rFonts w:ascii="Times New Roman" w:hAnsi="Times New Roman"/>
          <w:sz w:val="28"/>
          <w:szCs w:val="28"/>
        </w:rPr>
        <w:t>________________________________________ отчет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(промежуточный/итоговый)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 в 20__ году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09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567"/>
        <w:jc w:val="center"/>
        <w:outlineLvl w:val="1"/>
        <w:rPr/>
      </w:pPr>
      <w:r>
        <w:rPr>
          <w:rFonts w:ascii="Times New Roman" w:hAnsi="Times New Roman"/>
          <w:sz w:val="28"/>
          <w:szCs w:val="28"/>
        </w:rPr>
        <w:t>Перечень проведенных антикоррупционных экспертиз нормативных правовых актов Совета депутатов</w:t>
      </w:r>
    </w:p>
    <w:p>
      <w:pPr>
        <w:pStyle w:val="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30"/>
        <w:gridCol w:w="2550"/>
        <w:gridCol w:w="1757"/>
        <w:gridCol w:w="2638"/>
        <w:gridCol w:w="2410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567"/>
        <w:jc w:val="center"/>
        <w:outlineLvl w:val="1"/>
        <w:rPr/>
      </w:pPr>
      <w:r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Совета депутатов </w:t>
      </w:r>
      <w:hyperlink w:anchor="Par145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>
              <w:r>
                <w:rPr>
                  <w:rStyle w:val="ListLabel21"/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>
      <w:pPr>
        <w:pStyle w:val="Normal"/>
        <w:ind w:firstLine="539"/>
        <w:rPr/>
      </w:pPr>
      <w:bookmarkStart w:id="1" w:name="Par143"/>
      <w:bookmarkEnd w:id="1"/>
      <w:r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6">
        <w:r>
          <w:rPr>
            <w:rStyle w:val="ListLabel21"/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>
        <w:rPr>
          <w:rFonts w:ascii="Times New Roman" w:hAnsi="Times New Roman"/>
          <w:sz w:val="28"/>
          <w:szCs w:val="28"/>
        </w:rPr>
        <w:t>&lt;2&gt; В случае если в проекте нормативного правового акта выявлены коррупциогенные факторы, указываются наименование соответствующего проекта и дата подготовки экспертного заключения.</w:t>
      </w:r>
    </w:p>
    <w:p>
      <w:pPr>
        <w:pStyle w:val="Normal"/>
        <w:ind w:firstLine="539"/>
        <w:rPr/>
      </w:pPr>
      <w:bookmarkStart w:id="3" w:name="Par145"/>
      <w:bookmarkEnd w:id="3"/>
      <w:r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 соответствующих заключений независимых экспертов.</w:t>
      </w:r>
    </w:p>
    <w:p>
      <w:pPr>
        <w:pStyle w:val="Normal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>
      <w:pPr>
        <w:pStyle w:val="Normal"/>
        <w:ind w:firstLine="539"/>
        <w:rPr/>
      </w:pPr>
      <w:bookmarkStart w:id="5" w:name="Par147"/>
      <w:bookmarkEnd w:id="5"/>
      <w:r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>
      <w:type w:val="nextPage"/>
      <w:pgSz w:w="11906" w:h="16838"/>
      <w:pgMar w:left="1134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3829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b13829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Normal"/>
    <w:qFormat/>
    <w:rsid w:val="00f37c93"/>
    <w:pPr>
      <w:keepNext w:val="true"/>
      <w:outlineLvl w:val="4"/>
    </w:pPr>
    <w:rPr>
      <w:b/>
    </w:rPr>
  </w:style>
  <w:style w:type="paragraph" w:styleId="6">
    <w:name w:val="Heading 6"/>
    <w:basedOn w:val="Normal"/>
    <w:qFormat/>
    <w:rsid w:val="00f37c93"/>
    <w:pPr>
      <w:keepNext w:val="true"/>
      <w:jc w:val="center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шрифт"/>
    <w:qFormat/>
    <w:rsid w:val="00f37c93"/>
    <w:rPr/>
  </w:style>
  <w:style w:type="character" w:styleId="21" w:customStyle="1">
    <w:name w:val="Основной текст (2)_"/>
    <w:basedOn w:val="DefaultParagraphFont"/>
    <w:link w:val="25"/>
    <w:qFormat/>
    <w:rsid w:val="00354748"/>
    <w:rPr>
      <w:spacing w:val="-10"/>
      <w:sz w:val="29"/>
      <w:szCs w:val="29"/>
      <w:lang w:bidi="ar-SA"/>
    </w:rPr>
  </w:style>
  <w:style w:type="character" w:styleId="31" w:customStyle="1">
    <w:name w:val="Основной текст (3)_"/>
    <w:basedOn w:val="DefaultParagraphFont"/>
    <w:link w:val="34"/>
    <w:qFormat/>
    <w:rsid w:val="00354748"/>
    <w:rPr>
      <w:sz w:val="9"/>
      <w:szCs w:val="9"/>
      <w:lang w:bidi="ar-SA"/>
    </w:rPr>
  </w:style>
  <w:style w:type="character" w:styleId="HTMLVariable">
    <w:name w:val="HTML Variable"/>
    <w:basedOn w:val="DefaultParagraphFont"/>
    <w:qFormat/>
    <w:rsid w:val="00b13829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9" w:customStyle="1">
    <w:name w:val="Текст примечания Знак"/>
    <w:basedOn w:val="DefaultParagraphFont"/>
    <w:link w:val="ab"/>
    <w:qFormat/>
    <w:rsid w:val="00b13829"/>
    <w:rPr>
      <w:rFonts w:ascii="Courier" w:hAnsi="Courier"/>
      <w:sz w:val="22"/>
    </w:rPr>
  </w:style>
  <w:style w:type="character" w:styleId="Style10">
    <w:name w:val="Интернет-ссылка"/>
    <w:basedOn w:val="DefaultParagraphFont"/>
    <w:rsid w:val="00b13829"/>
    <w:rPr>
      <w:color w:val="0000FF"/>
      <w:u w:val="none"/>
    </w:rPr>
  </w:style>
  <w:style w:type="character" w:styleId="Style11" w:customStyle="1">
    <w:name w:val="Текст выноски Знак"/>
    <w:basedOn w:val="DefaultParagraphFont"/>
    <w:link w:val="ae"/>
    <w:qFormat/>
    <w:rsid w:val="00086466"/>
    <w:rPr>
      <w:rFonts w:ascii="Tahoma" w:hAnsi="Tahoma" w:cs="Tahoma"/>
      <w:sz w:val="16"/>
      <w:szCs w:val="16"/>
    </w:rPr>
  </w:style>
  <w:style w:type="character" w:styleId="Style12" w:customStyle="1">
    <w:name w:val="Основной текст_"/>
    <w:basedOn w:val="DefaultParagraphFont"/>
    <w:link w:val="26"/>
    <w:qFormat/>
    <w:rsid w:val="0041594f"/>
    <w:rPr>
      <w:sz w:val="27"/>
      <w:szCs w:val="27"/>
      <w:shd w:fill="FFFFFF" w:val="clear"/>
    </w:rPr>
  </w:style>
  <w:style w:type="character" w:styleId="Style13" w:customStyle="1">
    <w:name w:val="Название Знак"/>
    <w:basedOn w:val="DefaultParagraphFont"/>
    <w:link w:val="a6"/>
    <w:uiPriority w:val="99"/>
    <w:qFormat/>
    <w:rsid w:val="0041594f"/>
    <w:rPr>
      <w:rFonts w:ascii="Arial" w:hAnsi="Arial"/>
      <w:b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f1"/>
    <w:qFormat/>
    <w:rsid w:val="00dc1eea"/>
    <w:rPr>
      <w:rFonts w:ascii="Arial" w:hAnsi="Arial"/>
      <w:sz w:val="24"/>
      <w:szCs w:val="24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dc1eea"/>
    <w:rPr>
      <w:rFonts w:ascii="Arial" w:hAnsi="Arial"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8"/>
      <w:szCs w:val="28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8"/>
      <w:szCs w:val="28"/>
      <w:u w:val="none"/>
      <w:lang w:val="ru-RU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9"/>
      <w:szCs w:val="29"/>
      <w:u w:val="none"/>
    </w:rPr>
  </w:style>
  <w:style w:type="character" w:styleId="ListLabel21">
    <w:name w:val="ListLabel 21"/>
    <w:qFormat/>
    <w:rPr>
      <w:rFonts w:ascii="Times New Roman" w:hAnsi="Times New Roman"/>
      <w:color w:val="0000FF"/>
      <w:sz w:val="28"/>
      <w:szCs w:val="28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f37c93"/>
    <w:pPr/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f37c93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basedOn w:val="Normal"/>
    <w:qFormat/>
    <w:rsid w:val="00f37c93"/>
    <w:pPr/>
    <w:rPr/>
  </w:style>
  <w:style w:type="paragraph" w:styleId="Style22">
    <w:name w:val="Body Text Indent"/>
    <w:basedOn w:val="Normal"/>
    <w:rsid w:val="00f37c93"/>
    <w:pPr>
      <w:ind w:firstLine="709"/>
    </w:pPr>
    <w:rPr/>
  </w:style>
  <w:style w:type="paragraph" w:styleId="BodyTextIndent2">
    <w:name w:val="Body Text Indent 2"/>
    <w:basedOn w:val="Normal"/>
    <w:qFormat/>
    <w:rsid w:val="00f37c93"/>
    <w:pPr>
      <w:ind w:left="540" w:firstLine="567"/>
    </w:pPr>
    <w:rPr/>
  </w:style>
  <w:style w:type="paragraph" w:styleId="Style23">
    <w:name w:val="Title"/>
    <w:basedOn w:val="Normal"/>
    <w:link w:val="a7"/>
    <w:uiPriority w:val="99"/>
    <w:qFormat/>
    <w:rsid w:val="00f37c93"/>
    <w:pPr>
      <w:jc w:val="center"/>
    </w:pPr>
    <w:rPr>
      <w:b/>
    </w:rPr>
  </w:style>
  <w:style w:type="paragraph" w:styleId="BodyText3">
    <w:name w:val="Body Text 3"/>
    <w:basedOn w:val="Normal"/>
    <w:qFormat/>
    <w:rsid w:val="00f37c93"/>
    <w:pPr>
      <w:jc w:val="center"/>
    </w:pPr>
    <w:rPr>
      <w:b/>
      <w:sz w:val="28"/>
    </w:rPr>
  </w:style>
  <w:style w:type="paragraph" w:styleId="Style24">
    <w:name w:val="Header"/>
    <w:basedOn w:val="Normal"/>
    <w:link w:val="a9"/>
    <w:uiPriority w:val="99"/>
    <w:rsid w:val="00f37c93"/>
    <w:pPr>
      <w:tabs>
        <w:tab w:val="center" w:pos="4153" w:leader="none"/>
        <w:tab w:val="right" w:pos="8306" w:leader="none"/>
      </w:tabs>
    </w:pPr>
    <w:rPr/>
  </w:style>
  <w:style w:type="paragraph" w:styleId="ConsPlusNormal" w:customStyle="1">
    <w:name w:val="ConsPlusNormal"/>
    <w:qFormat/>
    <w:rsid w:val="00d04b8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odyTextIndent3">
    <w:name w:val="Body Text Indent 3"/>
    <w:basedOn w:val="Normal"/>
    <w:qFormat/>
    <w:rsid w:val="00141fb6"/>
    <w:pPr>
      <w:spacing w:before="0" w:after="120"/>
      <w:ind w:left="283" w:firstLine="567"/>
    </w:pPr>
    <w:rPr>
      <w:sz w:val="16"/>
      <w:szCs w:val="16"/>
    </w:rPr>
  </w:style>
  <w:style w:type="paragraph" w:styleId="ConsNormal" w:customStyle="1">
    <w:name w:val="ConsNormal"/>
    <w:qFormat/>
    <w:rsid w:val="00141fb6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22">
    <w:name w:val="List Bullet 3"/>
    <w:basedOn w:val="Normal"/>
    <w:rsid w:val="00141fb6"/>
    <w:pPr>
      <w:widowControl w:val="false"/>
      <w:ind w:left="566" w:hanging="283"/>
    </w:pPr>
    <w:rPr>
      <w:rFonts w:cs="Arial"/>
    </w:rPr>
  </w:style>
  <w:style w:type="paragraph" w:styleId="32">
    <w:name w:val="List Bullet 4"/>
    <w:basedOn w:val="Normal"/>
    <w:rsid w:val="00141fb6"/>
    <w:pPr>
      <w:widowControl w:val="false"/>
      <w:ind w:left="849" w:hanging="283"/>
    </w:pPr>
    <w:rPr>
      <w:rFonts w:cs="Arial"/>
    </w:rPr>
  </w:style>
  <w:style w:type="paragraph" w:styleId="23" w:customStyle="1">
    <w:name w:val="Обычный2"/>
    <w:qFormat/>
    <w:rsid w:val="00141fb6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ConsTitle" w:customStyle="1">
    <w:name w:val="ConsTitle"/>
    <w:qFormat/>
    <w:rsid w:val="00fb7747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24" w:customStyle="1">
    <w:name w:val="Основной текст (2)"/>
    <w:basedOn w:val="Normal"/>
    <w:link w:val="24"/>
    <w:qFormat/>
    <w:rsid w:val="00354748"/>
    <w:pPr>
      <w:shd w:val="clear" w:color="auto" w:fill="FFFFFF"/>
      <w:spacing w:lineRule="exact" w:line="315"/>
      <w:ind w:firstLine="700"/>
    </w:pPr>
    <w:rPr>
      <w:spacing w:val="-10"/>
      <w:sz w:val="29"/>
      <w:szCs w:val="29"/>
    </w:rPr>
  </w:style>
  <w:style w:type="paragraph" w:styleId="33" w:customStyle="1">
    <w:name w:val="Основной текст (3)"/>
    <w:basedOn w:val="Normal"/>
    <w:link w:val="33"/>
    <w:qFormat/>
    <w:rsid w:val="00354748"/>
    <w:pPr>
      <w:shd w:val="clear" w:color="auto" w:fill="FFFFFF"/>
      <w:spacing w:lineRule="atLeast" w:line="240"/>
    </w:pPr>
    <w:rPr>
      <w:sz w:val="9"/>
      <w:szCs w:val="9"/>
    </w:rPr>
  </w:style>
  <w:style w:type="paragraph" w:styleId="Annotationtext">
    <w:name w:val="annotation text"/>
    <w:basedOn w:val="Normal"/>
    <w:link w:val="ac"/>
    <w:qFormat/>
    <w:rsid w:val="00b13829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b13829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b13829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b13829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Style25"/>
    <w:qFormat/>
    <w:rsid w:val="00b13829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Style25">
    <w:name w:val="Таблица"/>
    <w:basedOn w:val="Style20"/>
    <w:qFormat/>
    <w:pPr/>
    <w:rPr/>
  </w:style>
  <w:style w:type="paragraph" w:styleId="NumberAndDate" w:customStyle="1">
    <w:name w:val="NumberAndDate"/>
    <w:qFormat/>
    <w:rsid w:val="00b13829"/>
    <w:pPr>
      <w:widowControl/>
      <w:bidi w:val="0"/>
      <w:jc w:val="center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qFormat/>
    <w:rsid w:val="00b13829"/>
    <w:pPr/>
    <w:rPr>
      <w:sz w:val="28"/>
    </w:rPr>
  </w:style>
  <w:style w:type="paragraph" w:styleId="BalloonText">
    <w:name w:val="Balloon Text"/>
    <w:basedOn w:val="Normal"/>
    <w:link w:val="af"/>
    <w:qFormat/>
    <w:rsid w:val="00086466"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2"/>
    <w:basedOn w:val="Normal"/>
    <w:link w:val="af0"/>
    <w:qFormat/>
    <w:rsid w:val="0041594f"/>
    <w:pPr>
      <w:widowControl w:val="false"/>
      <w:shd w:val="clear" w:color="auto" w:fill="FFFFFF"/>
      <w:spacing w:lineRule="exact" w:line="322" w:before="240" w:after="0"/>
      <w:ind w:hanging="1840"/>
    </w:pPr>
    <w:rPr>
      <w:rFonts w:ascii="Times New Roman" w:hAnsi="Times New Roman"/>
      <w:sz w:val="27"/>
      <w:szCs w:val="27"/>
    </w:rPr>
  </w:style>
  <w:style w:type="paragraph" w:styleId="Textbody" w:customStyle="1">
    <w:name w:val="Text body"/>
    <w:basedOn w:val="Normal"/>
    <w:uiPriority w:val="99"/>
    <w:qFormat/>
    <w:rsid w:val="0041594f"/>
    <w:pPr>
      <w:suppressAutoHyphens w:val="true"/>
      <w:spacing w:lineRule="auto" w:line="288" w:before="0" w:after="140"/>
      <w:ind w:hanging="0"/>
      <w:jc w:val="left"/>
      <w:textAlignment w:val="baseline"/>
    </w:pPr>
    <w:rPr>
      <w:rFonts w:ascii="Liberation Serif" w:hAnsi="Liberation Serif" w:eastAsia="SimSun" w:cs="Mangal"/>
      <w:kern w:val="2"/>
      <w:lang w:eastAsia="zh-CN" w:bidi="hi-IN"/>
    </w:rPr>
  </w:style>
  <w:style w:type="paragraph" w:styleId="Style26">
    <w:name w:val="Footer"/>
    <w:basedOn w:val="Normal"/>
    <w:link w:val="af2"/>
    <w:rsid w:val="00dc1eea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b77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3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6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41C1-6B7A-437C-81FC-667F1EF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</TotalTime>
  <Application>LibreOffice/6.0.5.2$Windows_x86 LibreOffice_project/54c8cbb85f300ac59db32fe8a675ff7683cd5a16</Application>
  <Pages>6</Pages>
  <Words>1301</Words>
  <Characters>10285</Characters>
  <CharactersWithSpaces>11569</CharactersWithSpaces>
  <Paragraphs>96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2021-03-23T12:39:00Z</dcterms:created>
  <dc:creator>1</dc:creator>
  <dc:description/>
  <dc:language>ru-RU</dc:language>
  <cp:lastModifiedBy/>
  <cp:lastPrinted>2021-06-21T15:38:21Z</cp:lastPrinted>
  <dcterms:modified xsi:type="dcterms:W3CDTF">2021-06-21T15:38:28Z</dcterms:modified>
  <cp:revision>38</cp:revision>
  <dc:subject/>
  <dc:title>СОБРАНИЕ    ПРЕДСТАВИТЕЛЕЙ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