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00" w:leader="none"/>
          <w:tab w:val="left" w:pos="3825" w:leader="none"/>
          <w:tab w:val="center" w:pos="455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</w:r>
      <w:r/>
    </w:p>
    <w:p>
      <w:pPr>
        <w:jc w:val="center"/>
        <w:tabs>
          <w:tab w:val="left" w:pos="9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</w:t>
      </w: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</w:t>
      </w:r>
      <w:r>
        <w:rPr>
          <w:b/>
          <w:sz w:val="24"/>
          <w:szCs w:val="24"/>
        </w:rPr>
        <w:t xml:space="preserve">муниципального</w:t>
      </w: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</w:t>
      </w:r>
      <w:r>
        <w:rPr>
          <w:b/>
          <w:sz w:val="24"/>
          <w:szCs w:val="24"/>
        </w:rPr>
        <w:t xml:space="preserve">Сланцевский</w:t>
      </w:r>
      <w:r>
        <w:rPr>
          <w:b/>
          <w:sz w:val="24"/>
          <w:szCs w:val="24"/>
        </w:rPr>
        <w:t xml:space="preserve">    муниципальный  район Ленинградской области</w:t>
      </w: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сентябре</w:t>
      </w:r>
      <w:r>
        <w:rPr>
          <w:b/>
          <w:sz w:val="24"/>
          <w:szCs w:val="24"/>
        </w:rPr>
        <w:t xml:space="preserve"> 2023 года</w:t>
      </w:r>
      <w:r>
        <w:rPr>
          <w:sz w:val="24"/>
          <w:szCs w:val="24"/>
        </w:rPr>
      </w:r>
      <w:r/>
    </w:p>
    <w:tbl>
      <w:tblPr>
        <w:tblW w:w="1112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961"/>
        <w:gridCol w:w="4820"/>
        <w:gridCol w:w="2268"/>
        <w:gridCol w:w="2078"/>
        <w:gridCol w:w="9"/>
      </w:tblGrid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 и место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мероприятий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01.09.2023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11:00 МКУК «НДРНТ»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Праздник для детей «В школьном царстве, в классном государстве»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Владимирова Н.В.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/>
          </w:p>
          <w:p>
            <w:pPr>
              <w:ind w:left="0" w:right="-132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глава администрации Новосельского  сельского поселения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  СДК Овсище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Праздничная программа, посвященная «Дню знаний»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Шорина Н.Н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01.09.2023 СДК «Рудно»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программа: «Памяти жертв погибших в Беслане»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Владимирова Н.В.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ind w:left="0" w:right="-132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глава администрации Новосельского  сельского поселения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 СДК Старополье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Танцевально- игровая программа « Все начинается со школьного звонка»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Вихарева И.П.-менеджер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01.09.2023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Детская игровая программа, посвящённая Дню знаний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Гончарова А.И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«Мое избирательное право»: молодежные дебаты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Окатова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Свердлова25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(молодёжный клуб«Дружба»)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«С Днём знаний!», посвященная началу нового учебного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Свердлова, д.33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01.09.2023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11:00 МКУК «НДРНТ»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Беседа «Антитеррористическая безопасность»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Владимирова Н.В.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глава администрации Новосельского  сельского поселения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02.09.2023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 СДК Овсище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Инфорационно-просветительская программа « Трагедия Беслана- наша общая боль…»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02.09.23.</w:t>
              <w:br/>
              <w:t xml:space="preserve"> 15:00 </w:t>
              <w:br/>
              <w:t xml:space="preserve"> Зал 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Акция, посвященная дню памяти жертв терроризма «Памяти жертв Беслана».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Щёголева П.П.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– и.о. 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02.09.23. </w:t>
              <w:br/>
              <w:t xml:space="preserve"> 16:00</w:t>
              <w:br/>
              <w:t xml:space="preserve"> Спортивный зал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Турнир по шашкам - «Страна шашек».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Щёголева П.П.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– и.о. 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Рудненская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«Каникулы на «отлично»»: игровая программа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Страукас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Е.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02.09.2023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15.00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СДК пос.Черновское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Игровая программа «Будем весело учиться»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Фатеев В.В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 - глава администрации Черновского сельского поселения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Николаева И.В.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Менеджер культурно-досуговых организаций клубного типа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портивная, 6 (около молодежного клуба «Костёр»)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«Белый голубь – символ мира!», посвященная Дню солидарности в борьбе с терроризмом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молодежного клуба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«Скажи «Нет» терроризму»: тематическая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Гаврильченко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«Вместе – против террора. Память Беслана»: урок мужества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Яковлева Н. 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Фомичёва О. 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Ленина, 25 (детская площадка «Яблоневый сад»)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56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–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04.09.2023г.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13.30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Программа для детей и подростков, посвященная Дню солидарности в борьбе с терроризмом «У терроризма страшное лицо…»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Антонова Е.Ю.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поселения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«Дети Беслана»: встреча-диалог ко Дню солидарности в борьбе с терроризмом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О.В.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МОУ СОШ №3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ангелов»: тематический час при участии общественной организации «Союз ветеранов локальных войн и Военных конфликтов»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 класса МОУ СОШ №6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«Дружба»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«День окончания второй мировой войны», посвященная Дню воинской славы России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17:30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«Костёр»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встречи с ветеранами «По героическим страницам прошлого», посвященный Дню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торой мировой войны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молодежного клуба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17:30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«Костёр»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встречи с ветеранами «По героическим страницам прошлого», посвященный Дню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торой мировой войны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молодежного клуба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«Веселые ребята»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Профилактическая беседа «Защити себя!», посвященная Дню солидарности в борьбе с терроризмом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М.Горького, 20а 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среда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06.09.2023г.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</w:t>
            </w:r>
            <w:r>
              <w:rPr>
                <w:sz w:val="24"/>
                <w:szCs w:val="24"/>
              </w:rPr>
              <w:t xml:space="preserve">просветительская</w:t>
            </w:r>
            <w:r>
              <w:rPr>
                <w:sz w:val="24"/>
                <w:szCs w:val="24"/>
              </w:rPr>
              <w:t xml:space="preserve"> беседа «Мы против»</w:t>
            </w:r>
            <w:r>
              <w:rPr>
                <w:sz w:val="24"/>
                <w:szCs w:val="24"/>
              </w:rPr>
              <w:t xml:space="preserve">, посвященная борьбе с наркотиками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А.А. – специалист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«Парус надежды»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«Мы помним Беслан…»,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right="73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pStyle w:val="685"/>
              <w:ind w:left="132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ул.Маяковского,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51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194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четверг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08.09.2023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shd w:val="clear" w:color="ffffff" w:fill="ffffff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Совещания руководителей образовательных организаций «Основные итоги деятельности системы образования района в 2022-2023 году и задачи на 2023-2024 учебный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8.09-29.09.2023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 базе ОО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Инспектирование образовательных организаций на предмет организации профилактической работы по БДД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Руководители ОО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08.09.2023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16:00 МКУК «НДРНТ»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Спортивное мероприятие «Энергичный движ»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Владимирова Н.В.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глава администрации Новосельского  сельского поселения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Свердлова, д.33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 –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09.09.2023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концерт, посвященный Дню деревни</w:t>
            </w:r>
            <w:r>
              <w:rPr>
                <w:sz w:val="24"/>
                <w:szCs w:val="24"/>
              </w:rPr>
              <w:t xml:space="preserve"> «Моя любимая малая Родина!»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Барышев Н.А</w:t>
            </w:r>
            <w:r>
              <w:rPr>
                <w:sz w:val="24"/>
                <w:szCs w:val="24"/>
              </w:rPr>
              <w:t xml:space="preserve">. – директор СДК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А.А. – специалист СДК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Гайнанова Д.А.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Садовский В.Н. – специалист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09.09.2023г.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КДЦ г.Сланцы (ПКиО)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вокального ансамбля «Дубравушка» и кружка «Рукодельница» в областном фестивале прикладного народного творчества «Мастеровая слобода».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b/>
                <w:bCs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Климашина Н.А.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Пантелеева Н.В.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и гости г.Сланцы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09.09.2023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12:00,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IX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Областной фестиваль фольклора и ремесел «Мастеровая слобода»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Гончарова А.И.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 директора.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Участники фестиваля,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16.00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СДК пос.Черновское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«Вместе против террора. Память Беслана». Урок мужества. Кинопоказ.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Фатеев В.В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 - глава администрации Черновского сельского поселения 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Николаева И.В.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Менеджер культурно-досуговых организаций клубного типа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Фомичёва О.А.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заведующая Черновской сельской библиотекой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09.09.23.</w:t>
              <w:br/>
              <w:t xml:space="preserve"> 16:00 Спортивный зал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Викторина «Я выбираю ЗОЖ»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Щёголева П.П.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и.о. 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Шишлова Г.В.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09.09.23.</w:t>
              <w:br/>
              <w:t xml:space="preserve"> 17:00</w:t>
              <w:br/>
              <w:t xml:space="preserve"> Зал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Площадка у 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рамках ЛО «Клуб выходного дня» профилактическая беседа с детьми и подростками. «Мир без наркотиков» - рисунки на площадке у ДК.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Щёголева П.П.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– и.о. 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Лаврова О.В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4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pStyle w:val="964"/>
              <w:numPr>
                <w:ilvl w:val="0"/>
                <w:numId w:val="11"/>
              </w:numPr>
              <w:ind w:left="577" w:firstLine="0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–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Совещание ответственных за работу по профилактике ДДТТ в ОУ «Анализ профилактической работы по ДДТТ за 2022-2023 учебный год и задачи на 2023-2024 учебный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онлайн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Заседание РМО воспитателей раннего возраста ОО, реализующих ОП ДО «Итоги работы РМО в 2022-2023 учебном году и задачи на 2023- 2024 учебный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60" w:line="233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КДН и ЗП: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4"/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Итоги проведения этапа «ЛЕТО» </w:t>
            </w:r>
            <w:r>
              <w:rPr>
                <w:sz w:val="24"/>
                <w:szCs w:val="24"/>
              </w:rPr>
              <w:t xml:space="preserve">комплексной операции «ПОДРОСТОК» на территории </w:t>
            </w:r>
            <w:r>
              <w:rPr>
                <w:sz w:val="24"/>
                <w:szCs w:val="24"/>
              </w:rPr>
              <w:t xml:space="preserve">Сланцевского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4"/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Реализация Порядка межв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опасном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(подведение предварительных  итогов  профилактической работы с семьями категории «семьи, находящиеся в социально – опасном положении»  -  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семьей Мохнач,  семьей Логиновых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Рассмотрение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административных материалов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Николаева О.Н.,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Русских И.В.,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 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3»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Новоселова С.Н.,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tabs>
                <w:tab w:val="center" w:pos="87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12.09.2023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М.Горького, 20а 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«Наше Отечество – вчера, сегодня, завтра»»: беседа, приуроченная к Международному дню памяти жертв фашизма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Кирюхина К. 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«Живые страницы российской истории»: встреча-диалог ко Дню памяти святого благоверного князя Александра Невского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9 класса МОУ СОШ №3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д.25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 «Яблоневый сад»)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среда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онлайн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Заседания РМО воспитателей дошкольного возраста ОО, реализующих ОП ДО «Итоги работы РМО в 2022-2023 учебном году и задачи на 2023- 2024 учебный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60" w:line="233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60" w:line="233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.2023 15:00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Почтовый, д.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Заседание </w:t>
            </w:r>
            <w:r>
              <w:rPr>
                <w:rFonts w:eastAsia="Calibri"/>
                <w:sz w:val="24"/>
                <w:szCs w:val="24"/>
              </w:rPr>
              <w:t xml:space="preserve">а</w:t>
            </w:r>
            <w:r>
              <w:rPr>
                <w:rFonts w:eastAsia="Calibri"/>
                <w:sz w:val="24"/>
                <w:szCs w:val="24"/>
              </w:rPr>
              <w:t xml:space="preserve">нтинаркотическ</w:t>
            </w:r>
            <w:r>
              <w:rPr>
                <w:rFonts w:eastAsia="Calibri"/>
                <w:sz w:val="24"/>
                <w:szCs w:val="24"/>
              </w:rPr>
              <w:t xml:space="preserve">ой комиссии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right="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Лонская</w:t>
            </w:r>
            <w:r>
              <w:rPr>
                <w:b/>
                <w:sz w:val="24"/>
                <w:szCs w:val="24"/>
                <w:lang w:eastAsia="en-US"/>
              </w:rPr>
              <w:t xml:space="preserve"> С.Л.</w:t>
            </w:r>
            <w:r>
              <w:rPr>
                <w:sz w:val="24"/>
                <w:szCs w:val="24"/>
                <w:lang w:eastAsia="en-US"/>
              </w:rPr>
              <w:t xml:space="preserve"> – начальник отдела по безопасности, ГО, ЧС и ПБ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Голосовать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безопасно?»: встреча-диалог об инновационных избирательных технологиях XXI века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Ермоленко Е.С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Коворкинг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место притяжения»: встреча-знакомство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коворкингом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Таран М. Д.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Студенты 1 курса СИТ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16.00 СДК Овсище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Тематическая викторина для детей  и подростков « Что такое закон?»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Шорина Н.Н.- 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«Парус надежды»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«Значение журналистики в современном мире»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экс-журналистом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газеты «Знамя труда» Световой О.П., приуроченная к Международному дню журналистики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«Орлёнок»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Профилактическая беседа «Нет терроризму и экстремизму», приуроченная ко Дню солидарности в борьбе с терроризмом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tabs>
                <w:tab w:val="left" w:pos="276" w:leader="none"/>
                <w:tab w:val="center" w:pos="95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17:30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«Костёр»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на тему «Профессия парикмахер» с парикмахером студии «Искусство» Епифановой Натальей, посвященная Дню парикмахера в России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молодежного клуба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3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– четверг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14.09.2023г.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11.00 ч.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Спортивная площадка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Легкоатлетический пробег на первенство администрации Загривского СП среди школьников.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Иванова В.В.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Антонова Е.Ю.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Учащиеся Загривской СОШ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Заседания РМО инструкторов по физической культуре ОО, реализующих ОП ДО «Подведение итогов деятельности РМО за 2022-2023 учебный год и задачи работы на 2023-2024 учебный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60" w:line="233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60" w:line="233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Совещание заместителей директоров по УВР, руководителей РМО «Анализ деятельности за 2022-2023 уч. год, и задачи на 2023-2024 уч.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14.09.2023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«Здравствуй осень»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А.А. – специалист СДК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Гайнанова Д.А.-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 д.24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tabs>
                <w:tab w:val="left" w:pos="276" w:leader="none"/>
                <w:tab w:val="center" w:pos="95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«Учитель – жизнелюб»: встреча-знакомство с коллекцией документов З.Т. Дорониной, приуроченная к Году педагога и наставника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Базанова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15.09.2023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для учащихся 8-9 классов «Что такое профессия?»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Барышев Н.А. – директор СДК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15.09.2023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16.00 МКУК «НДРНТ»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«Экология и мы»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Владимирова Н.В.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глава администрации Новосельского 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СДК Овсище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Соревнования по настольному футболу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Ольваника О.В.- 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15.09.2023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СДК Старополье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Акция «Вместе против терроризма»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Вихарева И.П.-менеджер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Свердлова, д.33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Грибоедова,16 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tabs>
                <w:tab w:val="left" w:pos="276" w:leader="none"/>
                <w:tab w:val="center" w:pos="95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Всероссийского дня бега «Кросс Наций»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скандинавской ходьбе, приуроченные к Кроссу Нации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15.00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СДК пос.Черновское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Спортивно-игровая программа по профилактике наркотической направленности «Спорт-это жизнь».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Фатеев В.В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 - глава администрации Черновского сельского поселения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Гиржа Н.С.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Директор СДК пос. Черновское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16.00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Черновская сельская библиотека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«Вредные привычки - не для нас»: беседа и конкурс плаката о здоровом образе жизни.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95b3d7"/>
                <w:sz w:val="24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Фатеев В.В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 - глава администрации Черновского сельского поселения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Фомичёва О.А.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заведующая Черновской сельской библиотекой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«Карманные деньги»: встреча-диалог, выстраиваем и составляем свой личный бизнес-план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Таран М. Д.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«Орлёнок»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Интеллектуальная игра «Что? Где? Когда?»,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приуроченная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Дню рождения телепередачи «Что? Где? Когда?»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tabs>
                <w:tab w:val="left" w:pos="276" w:leader="none"/>
                <w:tab w:val="center" w:pos="95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25 (детская площадка «Яблоневый сад»)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142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– вторник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10:00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пер. Почтовый 2/8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Заседание совета депутатов </w:t>
            </w:r>
            <w:r>
              <w:rPr>
                <w:sz w:val="24"/>
                <w:szCs w:val="24"/>
              </w:rPr>
              <w:t xml:space="preserve">Сланцевского</w:t>
            </w:r>
            <w:r>
              <w:rPr>
                <w:sz w:val="24"/>
                <w:szCs w:val="24"/>
              </w:rPr>
              <w:t xml:space="preserve"> городского поселения</w:t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Шотт Р.В.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– глава муниципального образования Сланцевское городское поселение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Депутаты Сланцевского городского поселения</w:t>
            </w:r>
            <w:r/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«Дружба»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Квиз-игра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 Крым», посвященная Дню герба и Государственного флага Республики Крым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М.Горького, 20а 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среда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</w:rPr>
              <w:t xml:space="preserve">20.09.2023</w:t>
            </w:r>
            <w:r/>
          </w:p>
          <w:p>
            <w:pPr>
              <w:jc w:val="left"/>
            </w:pPr>
            <w:r>
              <w:rPr>
                <w:sz w:val="24"/>
                <w:szCs w:val="24"/>
              </w:rPr>
              <w:t xml:space="preserve">10.00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</w:pPr>
            <w:r>
              <w:rPr>
                <w:sz w:val="24"/>
                <w:szCs w:val="24"/>
              </w:rPr>
              <w:t xml:space="preserve">пер. Почтовый, д.3, зал заседаний 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Заседание совета депутатов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Кравченко В.В.</w:t>
            </w:r>
            <w:r>
              <w:rPr>
                <w:sz w:val="24"/>
                <w:szCs w:val="24"/>
              </w:rPr>
              <w:t xml:space="preserve"> - глава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b/>
                <w:sz w:val="24"/>
                <w:szCs w:val="24"/>
              </w:rPr>
              <w:t xml:space="preserve">Чистова М.Б. </w:t>
            </w:r>
            <w:r>
              <w:rPr>
                <w:sz w:val="24"/>
                <w:szCs w:val="24"/>
              </w:rPr>
              <w:t xml:space="preserve">- глава администрации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Депутаты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блицу памяти Л.Ф. Ходжаева, К.И. Баранова, П.И. Степанова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.09.2023 15:00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Почтовый, д.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Заседание координационного совещания по профилактике правонарушений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right="57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Лонская</w:t>
            </w:r>
            <w:r>
              <w:rPr>
                <w:b/>
                <w:sz w:val="24"/>
                <w:szCs w:val="24"/>
                <w:lang w:eastAsia="en-US"/>
              </w:rPr>
              <w:t xml:space="preserve"> С.Л. – </w:t>
            </w:r>
            <w:r>
              <w:rPr>
                <w:sz w:val="24"/>
                <w:szCs w:val="24"/>
                <w:lang w:eastAsia="en-US"/>
              </w:rPr>
              <w:t xml:space="preserve">начальник отдела по безопасности, ГО, ЧС и ПБ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«Парус надежды»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«Шумит, гудит зелёный лес…», посвященная Дню работников леса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20.09.2023г.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мультипликационного фильма, одобренного школьной программой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Козлов А.А</w:t>
            </w:r>
            <w:r>
              <w:rPr>
                <w:sz w:val="24"/>
                <w:szCs w:val="24"/>
              </w:rPr>
              <w:t xml:space="preserve">. – специалист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20.09.2023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17:00 МКУК «НДРНТ»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 Для любимых бабушек и дедушек»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Владимирова Н.В.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глава администрации Новосельского  сельского поселения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СДК Овсище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Информационно- просветительская программа « Как не стать жертвой теракта»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Шорона Н.Н.- 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51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четверг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«Веселые ребята»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Интерактивная программа «Хотят ли русские войны?», посвященная Международному дню мира.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056" w:leader="none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г.Сланцы ул. Ленина, д.25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 «Яблоневый сад»)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tabs>
                <w:tab w:val="left" w:pos="276" w:leader="none"/>
                <w:tab w:val="center" w:pos="95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right="-108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«Костёр»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«От чистого сердца», посвященная Дню воспитателя и дошкольного работника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молодежного клуба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22.09.2023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СДК Овсище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Турнир по шахматам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Ольваника О.В.- 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23.09.2023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11:00,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г. Сланцы, площадь у ДК МКУК «КДЦ» или территория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Праздничная программа в рамках проведения сельскохозяйственной ярмарки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«Урожай - 2023»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Гончарова А.И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"Кубок Вызова" (переходящий)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мастер-класс по рисованию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Стуровой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О.В.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23.09.23.</w:t>
              <w:br/>
              <w:t xml:space="preserve"> 14:00</w:t>
              <w:br/>
              <w:t xml:space="preserve"> Фойе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Турнир по дартс – «Меткий стрелок».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Щёголева П.П.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– и.о. 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Трунов Ю. 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разговорить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молчуна?»: лекция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лайфхаками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от логопеда-дефектолога Инны Александровны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Двойниной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Казаку М.Г.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и взрослые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–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0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26.09.2023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0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 КДН и ЗП: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Реализация Порядка межв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опасном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(подведение предварительных  итогов  профилактической работы с семьями категории «семьи, находящиеся в социально – опасном положении»  -  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семьей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Матсон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семьей Новиковых)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left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 Рассмотрение  административных материалов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b/>
                <w:bCs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Иванова И.В.,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отдела   опеки  и попечительства</w:t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Петрова Е.А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филиала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УИИ по г. Санкт – Петербургу и Ленинградской области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0"/>
              <w:jc w:val="center"/>
              <w:widowControl w:val="off"/>
              <w:rPr>
                <w:sz w:val="24"/>
                <w:szCs w:val="24"/>
              </w:rPr>
              <w:suppressLineNumbers/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центр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(время уточняется)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 с участниками образовательного форума «Территория смыслов»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Солнечногорск и  фестиваля молодого искусства  «Таврида.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р. Крым Соколовым Я.С. и Николаевым В.И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Соколов Я.С.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 (сектором) молодежного центра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«Непотерянная история»: знакомство с проектом по созданию электронной Книги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Н.А.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д.25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 «Яблоневый сад»)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среда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27.09.2023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11:00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администрация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Совет депутатов.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Разное.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Фатеев В.В.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Глава администрации 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Депутаты Черновского сельского поселения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27.09.2023г.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для учащихся 1-2 классов «Путешествие в прошлое Выскатки»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Барышев Н.А</w:t>
            </w:r>
            <w:r>
              <w:rPr>
                <w:sz w:val="24"/>
                <w:szCs w:val="24"/>
              </w:rPr>
              <w:t xml:space="preserve">. – директор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27.09.2023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14:15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пер. Трестовский, 6, 1 подъезд, 2 этаж (зал заседаний)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Заседание комиссии по задолженности по арендной плате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Иванова Т.С.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-главный специалист КУМИ  Сланцевского муниципального района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9" w:right="0" w:hanging="366"/>
              <w:jc w:val="left"/>
              <w:spacing w:before="0" w:after="0"/>
              <w:tabs>
                <w:tab w:val="left" w:pos="103" w:leader="none"/>
              </w:tabs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Члены комиссии</w:t>
            </w:r>
            <w:r>
              <w:rPr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.09.2023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15:00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Почтовый, д.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Заседание КЧС и ПБ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right="57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Лонская</w:t>
            </w:r>
            <w:r>
              <w:rPr>
                <w:b/>
                <w:sz w:val="24"/>
                <w:szCs w:val="24"/>
                <w:lang w:eastAsia="en-US"/>
              </w:rPr>
              <w:t xml:space="preserve"> С.Л. – </w:t>
            </w:r>
            <w:r>
              <w:rPr>
                <w:sz w:val="24"/>
                <w:szCs w:val="24"/>
                <w:lang w:eastAsia="en-US"/>
              </w:rPr>
              <w:t xml:space="preserve">начальник отдела по безопасности, ГО, ЧС и ПБ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«Открытия с Пушкинской картой»: встреча-диалог, построим идеальное путешествие с Пушкинской картой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Таран М. Д.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СИТ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СДК Овсище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Соревнования по футболу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Ольваника О.В.- 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51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сентября</w:t>
            </w:r>
            <w:r>
              <w:rPr>
                <w:b/>
                <w:sz w:val="24"/>
                <w:szCs w:val="24"/>
              </w:rPr>
              <w:t xml:space="preserve"> - четверг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28.09.2023г.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13.30 ч. Загривский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Тематическая программа для детей «Берегите планету!», посвященная сбережению ресурсов земли.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b/>
                <w:bCs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Антонова Е.Ю.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28.09.2023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 базе ОО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Конференция педагогических работников ОО, реализующих ОП ДО «Векторы развития дошкольного образования Слацевского муниципального района в контексте новой ФОП ДО»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сентября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сентября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30.09.2023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 СДК Старополье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Соревнования по дартс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ind w:left="0" w:right="-132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Редченко Н.В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.- </w:t>
            </w:r>
            <w:r/>
          </w:p>
          <w:p>
            <w:pPr>
              <w:ind w:left="0" w:right="57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и. о. главы администрации Старопольского сельского поселения </w:t>
            </w:r>
            <w:r/>
          </w:p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Ольваника О.В.- менеджер КДФ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Жители поселения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8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Театрализованный концерт, посвященный закрытию площадки аттракционов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кругу друзей»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Дети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30.09.2023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знание русского интернета, полезных русских сайтов и узнаем, что появилось раньше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или «приколы»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30.09.2023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5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«Веселые ребята»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Дебаты «Интернет – помощь или помеха?», посвященные Дню Интернета в России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Ленина, 25 (детская площадка «Яблоневый сад»)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27" w:type="dxa"/>
            <w:textDirection w:val="lrTb"/>
            <w:noWrap w:val="false"/>
          </w:tcPr>
          <w:p>
            <w:pPr>
              <w:jc w:val="center"/>
              <w:tabs>
                <w:tab w:val="left" w:pos="4200" w:leader="none"/>
                <w:tab w:val="left" w:pos="5745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мероприятия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 2023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Комплексные рейды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семьи категории СОП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соответствии с утвержденным графиком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Отставных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К.А., руководитель ЛОГКУ «Центр социальной защиты населения» филиал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службы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системы профилактики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Этап «ЗАНЯТОСТЬ»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операции «ПОДРОСТОК»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службы системы профилактики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pStyle w:val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Комитет образования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Собеседование с руководителями ОО по 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роекту бюджетных заявок  на 2024 г. и плановый период 2024-2025 г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Руководители ОО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15-25.09.2023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Собеседование с руководителями образовательных организаций «Анализ  результатов  промежуточной</w:t>
            </w:r>
            <w:r>
              <w:rPr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аттестации и  ЕГЭ  2023. Задачи  педагогических  коллективов по  подготовке  обучающихся к  ГИА  -2024»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Руководители ОО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18-26.09.2023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16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16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 базе ОО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Ведомственный контроль «Организация  приема на обучение по образовательным программам дошкольного образования в соответствии с нормами  локальных нормативных  актов»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shd w:val="clear" w:color="ffffff" w:fill="ffffff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01-30.09.2023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Комплексная межведомственная операция «Подросток» «Занятость»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Руководители ОО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10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04-13.09.20.2023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На базе ОО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Ведомственный контроль «Соответствие организации начала учебного года нормативным требованиям»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– 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Специалисты комитета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мере поступления заявлений, пер. Трестовский, 6, 1 подъезд, 2 этаж (зал заседаний)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Заседание экспертной комиссии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Хрулева М.В. 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ведущий специалист отдела по управлению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КУМИ Сланцевского муниципального района                         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  <w:t xml:space="preserve">Члены комиссии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мере поступления заявлений, пер. Почтовый, д.2/8, 1 подъезд, 1 этаж, каб.5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Заседание комиссии по распоряжению муниципальным имуществом МО СМР ЛО и МО СГП ЛО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Сапунова Т.С.-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главный специалист отдела по управлению муниципальным имуществом КУМИ Сланцевского муниципального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мере поступления заявлений пер. Почтовый, д.2/8, 1 подъезд, 1 этаж, каб.5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Заседание общественной жилищной комиссии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Савельева Е.Г-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ведущий специалист отдела по управлению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КУМИ Сланцевского муниципального района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Члены комиссии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   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мере поступления заявлений пер. Почтовый, д.2/8, 1 подъезд, 1 этаж, каб.5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Заседание комиссии по вопросам участия МО СМР ЛО и МО СГП ЛО в проведении общих собраний собственников помещений в многоквартирных домах при администрации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Дударев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.С.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ведущий специалист отдела по управлению </w:t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КУМИ Сланцевского муниципального района                     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hanging="516"/>
              <w:jc w:val="center"/>
              <w:spacing w:before="0" w:after="0"/>
              <w:tabs>
                <w:tab w:val="left" w:pos="94" w:leader="none"/>
              </w:tabs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  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Члены комиссии</w:t>
            </w:r>
            <w:r>
              <w:rPr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мере поступления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Отдел ЗАГС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по мере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Проведение мероприятий по чествованию «бриллиантовых», «золотых» юбиляров супружеской жизни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 xml:space="preserve">Дубровина Н.Б.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-начальник отдела ЗАГС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Юбиляры супружеской жизни и их семьи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уточняется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Ежегодная осенняя ярмарка «Урожай-2023»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Е.А. Петрова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–начальник отдела экономического развития и инвестиционной политики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Субъекты МСП, население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мере поступления заявок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Заседание экспертного совета при администрации Сланцевского муниципального района по разработке и корректировке муниципальных программ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Е.А. Петрова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–начальник отдела экономического развития и инвестиционной политики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члены совета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мере поступления заявок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Заседание тарифной комиссии при администрации Сланцевского муниципального района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Е.А. Петрова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–начальник отдела экономического развития и инвестиционной политики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члены комиссии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</w:tbl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- дата и время совещаний в  формате видеоконференций  может  измениться  в соответствии с корректировкой плана  Правительства Ленинградской области</w:t>
      </w: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проводятся с соблюдением всех норм эпидемиологической безопасности.  </w:t>
      </w: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проведения мероприятий могут корректироваться.</w:t>
      </w: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отдела по взаимодействию</w:t>
      </w:r>
      <w:r>
        <w:rPr>
          <w:sz w:val="24"/>
          <w:szCs w:val="24"/>
        </w:rPr>
      </w:r>
      <w:r/>
    </w:p>
    <w:p>
      <w:pPr>
        <w:ind w:hanging="709"/>
        <w:jc w:val="both"/>
        <w:rPr>
          <w:sz w:val="24"/>
          <w:szCs w:val="24"/>
          <w:highlight w:val="none"/>
        </w:rPr>
      </w:pPr>
      <w:r>
        <w:rPr>
          <w:color w:val="000000"/>
          <w:sz w:val="24"/>
          <w:szCs w:val="24"/>
        </w:rPr>
        <w:t xml:space="preserve">с ОМСУ, общим и организационным вопросам                                                       Е.И. </w:t>
      </w:r>
      <w:r>
        <w:rPr>
          <w:color w:val="000000"/>
          <w:sz w:val="24"/>
          <w:szCs w:val="24"/>
        </w:rPr>
        <w:t xml:space="preserve">Лабызнова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hanging="709"/>
        <w:jc w:val="both"/>
        <w:rPr>
          <w:sz w:val="20"/>
          <w:szCs w:val="20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  <w:t xml:space="preserve">Исп. Логвина Н.В. (881374)23</w:t>
      </w:r>
      <w:r>
        <w:rPr>
          <w:sz w:val="20"/>
          <w:szCs w:val="20"/>
          <w:highlight w:val="none"/>
        </w:rPr>
        <w:t xml:space="preserve">146</w:t>
      </w: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567" w:right="992" w:bottom="360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Mangal">
    <w:panose1 w:val="02040503050203030202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662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663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Title Char"/>
    <w:basedOn w:val="664"/>
    <w:link w:val="686"/>
    <w:uiPriority w:val="10"/>
    <w:rPr>
      <w:sz w:val="48"/>
      <w:szCs w:val="48"/>
    </w:rPr>
  </w:style>
  <w:style w:type="character" w:styleId="657">
    <w:name w:val="Subtitle Char"/>
    <w:basedOn w:val="664"/>
    <w:link w:val="688"/>
    <w:uiPriority w:val="11"/>
    <w:rPr>
      <w:sz w:val="24"/>
      <w:szCs w:val="24"/>
    </w:rPr>
  </w:style>
  <w:style w:type="character" w:styleId="658">
    <w:name w:val="Intense Quote Char"/>
    <w:link w:val="692"/>
    <w:uiPriority w:val="30"/>
    <w:rPr>
      <w:i/>
    </w:rPr>
  </w:style>
  <w:style w:type="character" w:styleId="659">
    <w:name w:val="Footnote Text Char"/>
    <w:link w:val="827"/>
    <w:uiPriority w:val="99"/>
    <w:rPr>
      <w:sz w:val="18"/>
    </w:rPr>
  </w:style>
  <w:style w:type="character" w:styleId="660">
    <w:name w:val="Endnote Text Char"/>
    <w:link w:val="830"/>
    <w:uiPriority w:val="99"/>
    <w:rPr>
      <w:sz w:val="20"/>
    </w:rPr>
  </w:style>
  <w:style w:type="paragraph" w:styleId="661" w:default="1">
    <w:name w:val="Normal"/>
    <w:qFormat/>
    <w:rPr>
      <w:sz w:val="28"/>
      <w:lang w:eastAsia="zh-CN"/>
    </w:rPr>
  </w:style>
  <w:style w:type="paragraph" w:styleId="662">
    <w:name w:val="Heading 3"/>
    <w:basedOn w:val="947"/>
    <w:next w:val="948"/>
    <w:qFormat/>
    <w:pPr>
      <w:numPr>
        <w:ilvl w:val="2"/>
        <w:numId w:val="1"/>
      </w:numPr>
      <w:outlineLvl w:val="2"/>
    </w:pPr>
    <w:rPr>
      <w:rFonts w:ascii="Times New Roman" w:hAnsi="Times New Roman" w:eastAsia="SimSun" w:cs="Times New Roman"/>
      <w:b/>
      <w:bCs/>
    </w:rPr>
  </w:style>
  <w:style w:type="paragraph" w:styleId="663">
    <w:name w:val="Heading 4"/>
    <w:basedOn w:val="661"/>
    <w:next w:val="661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link w:val="994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 w:customStyle="1">
    <w:name w:val="Heading 1"/>
    <w:basedOn w:val="661"/>
    <w:next w:val="661"/>
    <w:link w:val="668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68" w:customStyle="1">
    <w:name w:val="Heading 1 Char"/>
    <w:link w:val="667"/>
    <w:uiPriority w:val="9"/>
    <w:rPr>
      <w:rFonts w:ascii="Arial" w:hAnsi="Arial" w:eastAsia="Arial" w:cs="Arial"/>
      <w:sz w:val="40"/>
      <w:szCs w:val="40"/>
    </w:rPr>
  </w:style>
  <w:style w:type="paragraph" w:styleId="669" w:customStyle="1">
    <w:name w:val="Heading 2"/>
    <w:basedOn w:val="661"/>
    <w:next w:val="661"/>
    <w:link w:val="6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670" w:customStyle="1">
    <w:name w:val="Heading 2 Char"/>
    <w:link w:val="669"/>
    <w:uiPriority w:val="9"/>
    <w:rPr>
      <w:rFonts w:ascii="Arial" w:hAnsi="Arial" w:eastAsia="Arial" w:cs="Arial"/>
      <w:sz w:val="34"/>
    </w:rPr>
  </w:style>
  <w:style w:type="paragraph" w:styleId="671" w:customStyle="1">
    <w:name w:val="Heading 3"/>
    <w:basedOn w:val="661"/>
    <w:next w:val="661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72" w:customStyle="1">
    <w:name w:val="Heading 3 Char"/>
    <w:link w:val="671"/>
    <w:uiPriority w:val="9"/>
    <w:rPr>
      <w:rFonts w:ascii="Arial" w:hAnsi="Arial" w:eastAsia="Arial" w:cs="Arial"/>
      <w:sz w:val="30"/>
      <w:szCs w:val="30"/>
    </w:rPr>
  </w:style>
  <w:style w:type="paragraph" w:styleId="673" w:customStyle="1">
    <w:name w:val="Heading 4"/>
    <w:basedOn w:val="661"/>
    <w:next w:val="661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74" w:customStyle="1">
    <w:name w:val="Heading 4 Char"/>
    <w:link w:val="673"/>
    <w:uiPriority w:val="9"/>
    <w:rPr>
      <w:rFonts w:ascii="Arial" w:hAnsi="Arial" w:eastAsia="Arial" w:cs="Arial"/>
      <w:b/>
      <w:bCs/>
      <w:sz w:val="26"/>
      <w:szCs w:val="26"/>
    </w:rPr>
  </w:style>
  <w:style w:type="paragraph" w:styleId="675" w:customStyle="1">
    <w:name w:val="Heading 5"/>
    <w:basedOn w:val="661"/>
    <w:next w:val="661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76" w:customStyle="1">
    <w:name w:val="Heading 5 Char"/>
    <w:link w:val="675"/>
    <w:uiPriority w:val="9"/>
    <w:rPr>
      <w:rFonts w:ascii="Arial" w:hAnsi="Arial" w:eastAsia="Arial" w:cs="Arial"/>
      <w:b/>
      <w:bCs/>
      <w:sz w:val="24"/>
      <w:szCs w:val="24"/>
    </w:rPr>
  </w:style>
  <w:style w:type="paragraph" w:styleId="677" w:customStyle="1">
    <w:name w:val="Heading 6"/>
    <w:basedOn w:val="661"/>
    <w:next w:val="661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78" w:customStyle="1">
    <w:name w:val="Heading 6 Char"/>
    <w:link w:val="677"/>
    <w:uiPriority w:val="9"/>
    <w:rPr>
      <w:rFonts w:ascii="Arial" w:hAnsi="Arial" w:eastAsia="Arial" w:cs="Arial"/>
      <w:b/>
      <w:bCs/>
      <w:sz w:val="22"/>
      <w:szCs w:val="22"/>
    </w:rPr>
  </w:style>
  <w:style w:type="paragraph" w:styleId="679" w:customStyle="1">
    <w:name w:val="Heading 7"/>
    <w:basedOn w:val="661"/>
    <w:next w:val="661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80" w:customStyle="1">
    <w:name w:val="Heading 7 Char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1" w:customStyle="1">
    <w:name w:val="Heading 8"/>
    <w:basedOn w:val="661"/>
    <w:next w:val="661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82" w:customStyle="1">
    <w:name w:val="Heading 8 Char"/>
    <w:link w:val="681"/>
    <w:uiPriority w:val="9"/>
    <w:rPr>
      <w:rFonts w:ascii="Arial" w:hAnsi="Arial" w:eastAsia="Arial" w:cs="Arial"/>
      <w:i/>
      <w:iCs/>
      <w:sz w:val="22"/>
      <w:szCs w:val="22"/>
    </w:rPr>
  </w:style>
  <w:style w:type="paragraph" w:styleId="683" w:customStyle="1">
    <w:name w:val="Heading 9"/>
    <w:basedOn w:val="661"/>
    <w:next w:val="661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84" w:customStyle="1">
    <w:name w:val="Heading 9 Char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No Spacing"/>
    <w:link w:val="996"/>
    <w:uiPriority w:val="1"/>
    <w:qFormat/>
    <w:rPr>
      <w:rFonts w:ascii="Calibri" w:hAnsi="Calibri" w:eastAsia="Calibri" w:cs="Calibri"/>
      <w:sz w:val="22"/>
      <w:szCs w:val="22"/>
      <w:lang w:eastAsia="zh-CN"/>
    </w:rPr>
  </w:style>
  <w:style w:type="paragraph" w:styleId="686">
    <w:name w:val="Title"/>
    <w:basedOn w:val="661"/>
    <w:next w:val="661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 w:customStyle="1">
    <w:name w:val="Название Знак"/>
    <w:link w:val="686"/>
    <w:uiPriority w:val="10"/>
    <w:rPr>
      <w:sz w:val="48"/>
      <w:szCs w:val="48"/>
    </w:rPr>
  </w:style>
  <w:style w:type="paragraph" w:styleId="688">
    <w:name w:val="Subtitle"/>
    <w:basedOn w:val="661"/>
    <w:next w:val="661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 w:customStyle="1">
    <w:name w:val="Подзаголовок Знак"/>
    <w:link w:val="688"/>
    <w:uiPriority w:val="11"/>
    <w:rPr>
      <w:sz w:val="24"/>
      <w:szCs w:val="24"/>
    </w:rPr>
  </w:style>
  <w:style w:type="paragraph" w:styleId="690">
    <w:name w:val="Quote"/>
    <w:basedOn w:val="661"/>
    <w:link w:val="993"/>
    <w:uiPriority w:val="29"/>
    <w:qFormat/>
    <w:rPr>
      <w:i/>
      <w:sz w:val="20"/>
    </w:rPr>
  </w:style>
  <w:style w:type="character" w:styleId="691" w:customStyle="1">
    <w:name w:val="Quote Char"/>
    <w:uiPriority w:val="29"/>
    <w:rPr>
      <w:i/>
    </w:rPr>
  </w:style>
  <w:style w:type="paragraph" w:styleId="692">
    <w:name w:val="Intense Quote"/>
    <w:basedOn w:val="661"/>
    <w:next w:val="661"/>
    <w:link w:val="69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</w:rPr>
  </w:style>
  <w:style w:type="character" w:styleId="693" w:customStyle="1">
    <w:name w:val="Выделенная цитата Знак"/>
    <w:link w:val="692"/>
    <w:uiPriority w:val="30"/>
    <w:rPr>
      <w:i/>
    </w:rPr>
  </w:style>
  <w:style w:type="paragraph" w:styleId="694" w:customStyle="1">
    <w:name w:val="Header"/>
    <w:basedOn w:val="661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5" w:customStyle="1">
    <w:name w:val="Header Char"/>
    <w:link w:val="694"/>
    <w:uiPriority w:val="99"/>
  </w:style>
  <w:style w:type="paragraph" w:styleId="696" w:customStyle="1">
    <w:name w:val="Footer"/>
    <w:basedOn w:val="661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uiPriority w:val="99"/>
  </w:style>
  <w:style w:type="paragraph" w:styleId="698" w:customStyle="1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9" w:customStyle="1">
    <w:name w:val="Caption Char"/>
    <w:link w:val="696"/>
    <w:uiPriority w:val="99"/>
  </w:style>
  <w:style w:type="table" w:styleId="700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6">
    <w:name w:val="Hyperlink"/>
    <w:uiPriority w:val="99"/>
    <w:rPr>
      <w:color w:val="000080"/>
      <w:u w:val="single"/>
    </w:rPr>
  </w:style>
  <w:style w:type="paragraph" w:styleId="827">
    <w:name w:val="footnote text"/>
    <w:basedOn w:val="661"/>
    <w:link w:val="828"/>
    <w:uiPriority w:val="99"/>
    <w:semiHidden/>
    <w:unhideWhenUsed/>
    <w:pPr>
      <w:spacing w:after="40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661"/>
    <w:link w:val="831"/>
    <w:uiPriority w:val="99"/>
    <w:semiHidden/>
    <w:unhideWhenUsed/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661"/>
    <w:next w:val="661"/>
    <w:uiPriority w:val="39"/>
    <w:unhideWhenUsed/>
    <w:pPr>
      <w:spacing w:after="57"/>
    </w:pPr>
  </w:style>
  <w:style w:type="paragraph" w:styleId="834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5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6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7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8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9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40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41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  <w:rPr>
      <w:lang w:eastAsia="zh-CN"/>
    </w:rPr>
  </w:style>
  <w:style w:type="paragraph" w:styleId="843">
    <w:name w:val="table of figures"/>
    <w:basedOn w:val="661"/>
    <w:next w:val="661"/>
    <w:uiPriority w:val="99"/>
    <w:unhideWhenUsed/>
  </w:style>
  <w:style w:type="character" w:styleId="844" w:customStyle="1">
    <w:name w:val="WW8Num1z0"/>
  </w:style>
  <w:style w:type="character" w:styleId="845" w:customStyle="1">
    <w:name w:val="WW8Num1z1"/>
  </w:style>
  <w:style w:type="character" w:styleId="846" w:customStyle="1">
    <w:name w:val="WW8Num1z2"/>
  </w:style>
  <w:style w:type="character" w:styleId="847" w:customStyle="1">
    <w:name w:val="WW8Num1z3"/>
  </w:style>
  <w:style w:type="character" w:styleId="848" w:customStyle="1">
    <w:name w:val="WW8Num1z4"/>
  </w:style>
  <w:style w:type="character" w:styleId="849" w:customStyle="1">
    <w:name w:val="WW8Num1z5"/>
  </w:style>
  <w:style w:type="character" w:styleId="850" w:customStyle="1">
    <w:name w:val="WW8Num1z6"/>
  </w:style>
  <w:style w:type="character" w:styleId="851" w:customStyle="1">
    <w:name w:val="WW8Num1z7"/>
  </w:style>
  <w:style w:type="character" w:styleId="852" w:customStyle="1">
    <w:name w:val="WW8Num1z8"/>
  </w:style>
  <w:style w:type="character" w:styleId="853" w:customStyle="1">
    <w:name w:val="WW8Num2z0"/>
  </w:style>
  <w:style w:type="character" w:styleId="854" w:customStyle="1">
    <w:name w:val="WW8Num2z1"/>
  </w:style>
  <w:style w:type="character" w:styleId="855" w:customStyle="1">
    <w:name w:val="WW8Num2z2"/>
  </w:style>
  <w:style w:type="character" w:styleId="856" w:customStyle="1">
    <w:name w:val="WW8Num2z3"/>
  </w:style>
  <w:style w:type="character" w:styleId="857" w:customStyle="1">
    <w:name w:val="WW8Num2z4"/>
  </w:style>
  <w:style w:type="character" w:styleId="858" w:customStyle="1">
    <w:name w:val="WW8Num2z5"/>
  </w:style>
  <w:style w:type="character" w:styleId="859" w:customStyle="1">
    <w:name w:val="WW8Num2z6"/>
  </w:style>
  <w:style w:type="character" w:styleId="860" w:customStyle="1">
    <w:name w:val="WW8Num2z7"/>
  </w:style>
  <w:style w:type="character" w:styleId="861" w:customStyle="1">
    <w:name w:val="WW8Num2z8"/>
  </w:style>
  <w:style w:type="character" w:styleId="862" w:customStyle="1">
    <w:name w:val="Основной шрифт абзаца3"/>
  </w:style>
  <w:style w:type="character" w:styleId="863" w:customStyle="1">
    <w:name w:val="WW8Num3z0"/>
    <w:rPr>
      <w:rFonts w:ascii="Symbol" w:hAnsi="Symbol" w:cs="Symbol"/>
    </w:rPr>
  </w:style>
  <w:style w:type="character" w:styleId="864" w:customStyle="1">
    <w:name w:val="WW8Num3z1"/>
    <w:rPr>
      <w:rFonts w:ascii="Courier New" w:hAnsi="Courier New" w:cs="Courier New"/>
    </w:rPr>
  </w:style>
  <w:style w:type="character" w:styleId="865" w:customStyle="1">
    <w:name w:val="WW8Num3z2"/>
    <w:rPr>
      <w:rFonts w:ascii="Wingdings" w:hAnsi="Wingdings" w:cs="Wingdings"/>
    </w:rPr>
  </w:style>
  <w:style w:type="character" w:styleId="866" w:customStyle="1">
    <w:name w:val="WW8Num3z3"/>
  </w:style>
  <w:style w:type="character" w:styleId="867" w:customStyle="1">
    <w:name w:val="WW8Num3z4"/>
  </w:style>
  <w:style w:type="character" w:styleId="868" w:customStyle="1">
    <w:name w:val="WW8Num3z5"/>
  </w:style>
  <w:style w:type="character" w:styleId="869" w:customStyle="1">
    <w:name w:val="WW8Num3z6"/>
  </w:style>
  <w:style w:type="character" w:styleId="870" w:customStyle="1">
    <w:name w:val="WW8Num3z7"/>
  </w:style>
  <w:style w:type="character" w:styleId="871" w:customStyle="1">
    <w:name w:val="WW8Num3z8"/>
  </w:style>
  <w:style w:type="character" w:styleId="872" w:customStyle="1">
    <w:name w:val="WW8Num4z0"/>
  </w:style>
  <w:style w:type="character" w:styleId="873" w:customStyle="1">
    <w:name w:val="WW8Num4z1"/>
  </w:style>
  <w:style w:type="character" w:styleId="874" w:customStyle="1">
    <w:name w:val="WW8Num4z2"/>
  </w:style>
  <w:style w:type="character" w:styleId="875" w:customStyle="1">
    <w:name w:val="WW8Num4z3"/>
  </w:style>
  <w:style w:type="character" w:styleId="876" w:customStyle="1">
    <w:name w:val="WW8Num4z4"/>
  </w:style>
  <w:style w:type="character" w:styleId="877" w:customStyle="1">
    <w:name w:val="WW8Num4z5"/>
  </w:style>
  <w:style w:type="character" w:styleId="878" w:customStyle="1">
    <w:name w:val="WW8Num4z6"/>
  </w:style>
  <w:style w:type="character" w:styleId="879" w:customStyle="1">
    <w:name w:val="WW8Num4z7"/>
  </w:style>
  <w:style w:type="character" w:styleId="880" w:customStyle="1">
    <w:name w:val="WW8Num4z8"/>
  </w:style>
  <w:style w:type="character" w:styleId="881" w:customStyle="1">
    <w:name w:val="WW8Num5z0"/>
  </w:style>
  <w:style w:type="character" w:styleId="882" w:customStyle="1">
    <w:name w:val="WW8Num5z1"/>
  </w:style>
  <w:style w:type="character" w:styleId="883" w:customStyle="1">
    <w:name w:val="WW8Num5z2"/>
  </w:style>
  <w:style w:type="character" w:styleId="884" w:customStyle="1">
    <w:name w:val="WW8Num5z3"/>
  </w:style>
  <w:style w:type="character" w:styleId="885" w:customStyle="1">
    <w:name w:val="WW8Num5z4"/>
  </w:style>
  <w:style w:type="character" w:styleId="886" w:customStyle="1">
    <w:name w:val="WW8Num5z5"/>
  </w:style>
  <w:style w:type="character" w:styleId="887" w:customStyle="1">
    <w:name w:val="WW8Num5z6"/>
  </w:style>
  <w:style w:type="character" w:styleId="888" w:customStyle="1">
    <w:name w:val="WW8Num5z7"/>
  </w:style>
  <w:style w:type="character" w:styleId="889" w:customStyle="1">
    <w:name w:val="WW8Num5z8"/>
  </w:style>
  <w:style w:type="character" w:styleId="890" w:customStyle="1">
    <w:name w:val="WW8Num6z0"/>
  </w:style>
  <w:style w:type="character" w:styleId="891" w:customStyle="1">
    <w:name w:val="WW8Num6z1"/>
  </w:style>
  <w:style w:type="character" w:styleId="892" w:customStyle="1">
    <w:name w:val="WW8Num6z2"/>
  </w:style>
  <w:style w:type="character" w:styleId="893" w:customStyle="1">
    <w:name w:val="WW8Num6z3"/>
  </w:style>
  <w:style w:type="character" w:styleId="894" w:customStyle="1">
    <w:name w:val="WW8Num6z4"/>
  </w:style>
  <w:style w:type="character" w:styleId="895" w:customStyle="1">
    <w:name w:val="WW8Num6z5"/>
  </w:style>
  <w:style w:type="character" w:styleId="896" w:customStyle="1">
    <w:name w:val="WW8Num6z6"/>
  </w:style>
  <w:style w:type="character" w:styleId="897" w:customStyle="1">
    <w:name w:val="WW8Num6z7"/>
  </w:style>
  <w:style w:type="character" w:styleId="898" w:customStyle="1">
    <w:name w:val="WW8Num6z8"/>
  </w:style>
  <w:style w:type="character" w:styleId="899" w:customStyle="1">
    <w:name w:val="Основной шрифт абзаца2"/>
  </w:style>
  <w:style w:type="character" w:styleId="900" w:customStyle="1">
    <w:name w:val="Absatz-Standardschriftart"/>
  </w:style>
  <w:style w:type="character" w:styleId="901" w:customStyle="1">
    <w:name w:val="WW-Absatz-Standardschriftart"/>
  </w:style>
  <w:style w:type="character" w:styleId="902" w:customStyle="1">
    <w:name w:val="WW-Absatz-Standardschriftart1"/>
  </w:style>
  <w:style w:type="character" w:styleId="903" w:customStyle="1">
    <w:name w:val="WW-Absatz-Standardschriftart11"/>
  </w:style>
  <w:style w:type="character" w:styleId="904" w:customStyle="1">
    <w:name w:val="WW-Absatz-Standardschriftart111"/>
  </w:style>
  <w:style w:type="character" w:styleId="905" w:customStyle="1">
    <w:name w:val="WW-Absatz-Standardschriftart1111"/>
  </w:style>
  <w:style w:type="character" w:styleId="906" w:customStyle="1">
    <w:name w:val="WW-Absatz-Standardschriftart11111"/>
  </w:style>
  <w:style w:type="character" w:styleId="907" w:customStyle="1">
    <w:name w:val="WW-Absatz-Standardschriftart111111"/>
  </w:style>
  <w:style w:type="character" w:styleId="908" w:customStyle="1">
    <w:name w:val="WW-Absatz-Standardschriftart1111111"/>
  </w:style>
  <w:style w:type="character" w:styleId="909" w:customStyle="1">
    <w:name w:val="WW-Absatz-Standardschriftart11111111"/>
  </w:style>
  <w:style w:type="character" w:styleId="910" w:customStyle="1">
    <w:name w:val="WW-Absatz-Standardschriftart111111111"/>
  </w:style>
  <w:style w:type="character" w:styleId="911" w:customStyle="1">
    <w:name w:val="WW-Absatz-Standardschriftart1111111111"/>
  </w:style>
  <w:style w:type="character" w:styleId="912" w:customStyle="1">
    <w:name w:val="WW-Absatz-Standardschriftart11111111111"/>
  </w:style>
  <w:style w:type="character" w:styleId="913" w:customStyle="1">
    <w:name w:val="WW-Absatz-Standardschriftart111111111111"/>
  </w:style>
  <w:style w:type="character" w:styleId="914" w:customStyle="1">
    <w:name w:val="WW-Absatz-Standardschriftart1111111111111"/>
  </w:style>
  <w:style w:type="character" w:styleId="915" w:customStyle="1">
    <w:name w:val="WW-Absatz-Standardschriftart11111111111111"/>
  </w:style>
  <w:style w:type="character" w:styleId="916" w:customStyle="1">
    <w:name w:val="WW-Absatz-Standardschriftart111111111111111"/>
  </w:style>
  <w:style w:type="character" w:styleId="917" w:customStyle="1">
    <w:name w:val="WW-Absatz-Standardschriftart1111111111111111"/>
  </w:style>
  <w:style w:type="character" w:styleId="918" w:customStyle="1">
    <w:name w:val="WW-Absatz-Standardschriftart11111111111111111"/>
  </w:style>
  <w:style w:type="character" w:styleId="919" w:customStyle="1">
    <w:name w:val="WW-Absatz-Standardschriftart111111111111111111"/>
  </w:style>
  <w:style w:type="character" w:styleId="920" w:customStyle="1">
    <w:name w:val="WW-Absatz-Standardschriftart1111111111111111111"/>
  </w:style>
  <w:style w:type="character" w:styleId="921" w:customStyle="1">
    <w:name w:val="WW-Absatz-Standardschriftart11111111111111111111"/>
  </w:style>
  <w:style w:type="character" w:styleId="922" w:customStyle="1">
    <w:name w:val="WW-Absatz-Standardschriftart111111111111111111111"/>
  </w:style>
  <w:style w:type="character" w:styleId="923" w:customStyle="1">
    <w:name w:val="WW-Absatz-Standardschriftart1111111111111111111111"/>
  </w:style>
  <w:style w:type="character" w:styleId="924" w:customStyle="1">
    <w:name w:val="WW-Absatz-Standardschriftart11111111111111111111111"/>
  </w:style>
  <w:style w:type="character" w:styleId="925" w:customStyle="1">
    <w:name w:val="WW-Absatz-Standardschriftart111111111111111111111111"/>
  </w:style>
  <w:style w:type="character" w:styleId="926" w:customStyle="1">
    <w:name w:val="WW-Absatz-Standardschriftart1111111111111111111111111"/>
  </w:style>
  <w:style w:type="character" w:styleId="927" w:customStyle="1">
    <w:name w:val="WW-Absatz-Standardschriftart11111111111111111111111111"/>
  </w:style>
  <w:style w:type="character" w:styleId="928" w:customStyle="1">
    <w:name w:val="WW-Absatz-Standardschriftart111111111111111111111111111"/>
  </w:style>
  <w:style w:type="character" w:styleId="929" w:customStyle="1">
    <w:name w:val="WW-Absatz-Standardschriftart1111111111111111111111111111"/>
  </w:style>
  <w:style w:type="character" w:styleId="930" w:customStyle="1">
    <w:name w:val="WW-Absatz-Standardschriftart11111111111111111111111111111"/>
  </w:style>
  <w:style w:type="character" w:styleId="931" w:customStyle="1">
    <w:name w:val="WW-Absatz-Standardschriftart111111111111111111111111111111"/>
  </w:style>
  <w:style w:type="character" w:styleId="932" w:customStyle="1">
    <w:name w:val="WW-Absatz-Standardschriftart1111111111111111111111111111111"/>
  </w:style>
  <w:style w:type="character" w:styleId="933" w:customStyle="1">
    <w:name w:val="WW-Absatz-Standardschriftart11111111111111111111111111111111"/>
  </w:style>
  <w:style w:type="character" w:styleId="934" w:customStyle="1">
    <w:name w:val="WW-Absatz-Standardschriftart111111111111111111111111111111111"/>
  </w:style>
  <w:style w:type="character" w:styleId="935" w:customStyle="1">
    <w:name w:val="WW-Absatz-Standardschriftart1111111111111111111111111111111111"/>
  </w:style>
  <w:style w:type="character" w:styleId="936" w:customStyle="1">
    <w:name w:val="Основной шрифт абзаца1"/>
  </w:style>
  <w:style w:type="character" w:styleId="937" w:customStyle="1">
    <w:name w:val="Знак Знак Знак"/>
    <w:basedOn w:val="936"/>
    <w:rPr>
      <w:sz w:val="24"/>
      <w:szCs w:val="24"/>
      <w:lang w:val="ru-RU" w:bidi="ar-SA"/>
    </w:rPr>
  </w:style>
  <w:style w:type="character" w:styleId="938" w:customStyle="1">
    <w:name w:val="Знак Знак"/>
    <w:basedOn w:val="936"/>
    <w:rPr>
      <w:sz w:val="28"/>
      <w:lang w:val="ru-RU" w:bidi="ar-SA"/>
    </w:rPr>
  </w:style>
  <w:style w:type="character" w:styleId="939" w:customStyle="1">
    <w:name w:val="ListLabel 1"/>
    <w:rPr>
      <w:rFonts w:cs="Courier New"/>
    </w:rPr>
  </w:style>
  <w:style w:type="character" w:styleId="940" w:customStyle="1">
    <w:name w:val="Маркеры списка"/>
    <w:rPr>
      <w:rFonts w:ascii="OpenSymbol" w:hAnsi="OpenSymbol" w:eastAsia="OpenSymbol" w:cs="OpenSymbol"/>
    </w:rPr>
  </w:style>
  <w:style w:type="character" w:styleId="941">
    <w:name w:val="Strong"/>
    <w:uiPriority w:val="22"/>
    <w:qFormat/>
    <w:rPr>
      <w:b/>
      <w:bCs/>
    </w:rPr>
  </w:style>
  <w:style w:type="character" w:styleId="942" w:customStyle="1">
    <w:name w:val="Знак примечания1"/>
    <w:basedOn w:val="899"/>
    <w:rPr>
      <w:sz w:val="16"/>
      <w:szCs w:val="16"/>
    </w:rPr>
  </w:style>
  <w:style w:type="character" w:styleId="943" w:customStyle="1">
    <w:name w:val="Основной шрифт абзаца5"/>
  </w:style>
  <w:style w:type="character" w:styleId="944" w:customStyle="1">
    <w:name w:val="Основной текст Знак"/>
    <w:basedOn w:val="899"/>
    <w:rPr>
      <w:sz w:val="28"/>
      <w:lang w:eastAsia="zh-CN"/>
    </w:rPr>
  </w:style>
  <w:style w:type="character" w:styleId="945" w:customStyle="1">
    <w:name w:val="holiday_calculation"/>
    <w:basedOn w:val="899"/>
  </w:style>
  <w:style w:type="character" w:styleId="946">
    <w:name w:val="Subtle Emphasis"/>
    <w:qFormat/>
    <w:rPr>
      <w:i/>
      <w:iCs/>
      <w:color w:val="404040"/>
    </w:rPr>
  </w:style>
  <w:style w:type="paragraph" w:styleId="947" w:customStyle="1">
    <w:name w:val="Заголовок"/>
    <w:basedOn w:val="661"/>
    <w:next w:val="948"/>
    <w:pPr>
      <w:keepNext/>
      <w:spacing w:before="240" w:after="120"/>
    </w:pPr>
    <w:rPr>
      <w:rFonts w:ascii="Arial" w:hAnsi="Arial" w:eastAsia="Lucida Sans Unicode" w:cs="Mangal"/>
      <w:szCs w:val="28"/>
    </w:rPr>
  </w:style>
  <w:style w:type="paragraph" w:styleId="948">
    <w:name w:val="Body Text"/>
    <w:basedOn w:val="661"/>
    <w:pPr>
      <w:spacing w:after="120"/>
    </w:pPr>
  </w:style>
  <w:style w:type="paragraph" w:styleId="949">
    <w:name w:val="List"/>
    <w:basedOn w:val="948"/>
    <w:rPr>
      <w:rFonts w:cs="Mangal"/>
    </w:rPr>
  </w:style>
  <w:style w:type="paragraph" w:styleId="950">
    <w:name w:val="Caption"/>
    <w:basedOn w:val="661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1" w:customStyle="1">
    <w:name w:val="Указатель3"/>
    <w:basedOn w:val="661"/>
    <w:pPr>
      <w:suppressLineNumbers/>
    </w:pPr>
    <w:rPr>
      <w:rFonts w:cs="Mangal"/>
    </w:rPr>
  </w:style>
  <w:style w:type="paragraph" w:styleId="952" w:customStyle="1">
    <w:name w:val="Название объекта2"/>
    <w:basedOn w:val="661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3" w:customStyle="1">
    <w:name w:val="Указатель2"/>
    <w:basedOn w:val="661"/>
    <w:pPr>
      <w:suppressLineNumbers/>
    </w:pPr>
    <w:rPr>
      <w:rFonts w:cs="Mangal"/>
    </w:rPr>
  </w:style>
  <w:style w:type="paragraph" w:styleId="954" w:customStyle="1">
    <w:name w:val="Название объекта1"/>
    <w:basedOn w:val="661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5" w:customStyle="1">
    <w:name w:val="Указатель1"/>
    <w:basedOn w:val="661"/>
    <w:pPr>
      <w:suppressLineNumbers/>
    </w:pPr>
    <w:rPr>
      <w:rFonts w:cs="Mangal"/>
    </w:rPr>
  </w:style>
  <w:style w:type="paragraph" w:styleId="956">
    <w:name w:val="Header"/>
    <w:basedOn w:val="661"/>
    <w:pPr>
      <w:widowControl w:val="off"/>
    </w:pPr>
    <w:rPr>
      <w:sz w:val="24"/>
      <w:szCs w:val="24"/>
    </w:rPr>
  </w:style>
  <w:style w:type="paragraph" w:styleId="957" w:customStyle="1">
    <w:name w:val="ConsPlusCell"/>
    <w:pPr>
      <w:widowControl w:val="off"/>
    </w:pPr>
    <w:rPr>
      <w:rFonts w:ascii="Arial" w:hAnsi="Arial" w:eastAsia="Arial" w:cs="Arial"/>
      <w:lang w:eastAsia="zh-CN"/>
    </w:rPr>
  </w:style>
  <w:style w:type="paragraph" w:styleId="958">
    <w:name w:val="Body Text Indent"/>
    <w:basedOn w:val="661"/>
    <w:pPr>
      <w:ind w:right="-8" w:firstLine="851"/>
      <w:jc w:val="center"/>
    </w:pPr>
  </w:style>
  <w:style w:type="paragraph" w:styleId="959">
    <w:name w:val="Balloon Text"/>
    <w:basedOn w:val="661"/>
    <w:rPr>
      <w:rFonts w:ascii="Tahoma" w:hAnsi="Tahoma" w:cs="Tahoma"/>
      <w:sz w:val="16"/>
      <w:szCs w:val="16"/>
    </w:rPr>
  </w:style>
  <w:style w:type="paragraph" w:styleId="960" w:customStyle="1">
    <w:name w:val="Знак Знак Знак Знак Знак Знак"/>
    <w:basedOn w:val="661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961" w:customStyle="1">
    <w:name w:val="Знак"/>
    <w:basedOn w:val="661"/>
    <w:pPr>
      <w:spacing w:before="280" w:after="280"/>
    </w:pPr>
    <w:rPr>
      <w:rFonts w:ascii="Tahoma" w:hAnsi="Tahoma" w:cs="Tahoma"/>
      <w:sz w:val="20"/>
      <w:lang w:val="en-US"/>
    </w:rPr>
  </w:style>
  <w:style w:type="paragraph" w:styleId="962" w:customStyle="1">
    <w:name w:val="Содержимое таблицы"/>
    <w:basedOn w:val="661"/>
    <w:qFormat/>
    <w:pPr>
      <w:suppressLineNumbers/>
    </w:pPr>
  </w:style>
  <w:style w:type="paragraph" w:styleId="963" w:customStyle="1">
    <w:name w:val="Заголовок таблицы"/>
    <w:basedOn w:val="962"/>
    <w:pPr>
      <w:jc w:val="center"/>
    </w:pPr>
    <w:rPr>
      <w:b/>
      <w:bCs/>
    </w:rPr>
  </w:style>
  <w:style w:type="paragraph" w:styleId="964">
    <w:name w:val="Normal (Web)"/>
    <w:basedOn w:val="661"/>
    <w:uiPriority w:val="99"/>
    <w:qFormat/>
    <w:pPr>
      <w:spacing w:before="280" w:after="119"/>
    </w:pPr>
  </w:style>
  <w:style w:type="paragraph" w:styleId="965" w:customStyle="1">
    <w:name w:val="Абзац списка1"/>
    <w:basedOn w:val="661"/>
    <w:pPr>
      <w:ind w:left="720"/>
    </w:pPr>
  </w:style>
  <w:style w:type="paragraph" w:styleId="966" w:customStyle="1">
    <w:name w:val="Красная строка1"/>
    <w:basedOn w:val="948"/>
    <w:pPr>
      <w:ind w:firstLine="283"/>
    </w:pPr>
  </w:style>
  <w:style w:type="paragraph" w:styleId="967" w:customStyle="1">
    <w:name w:val="Маркированный список1"/>
    <w:basedOn w:val="949"/>
    <w:pPr>
      <w:ind w:left="360" w:hanging="360"/>
    </w:pPr>
  </w:style>
  <w:style w:type="paragraph" w:styleId="968" w:customStyle="1">
    <w:name w:val="Обратный отступ"/>
    <w:basedOn w:val="948"/>
    <w:pPr>
      <w:ind w:left="567" w:hanging="283"/>
    </w:pPr>
  </w:style>
  <w:style w:type="paragraph" w:styleId="969">
    <w:name w:val="List Paragraph"/>
    <w:basedOn w:val="661"/>
    <w:pPr>
      <w:contextualSpacing/>
      <w:ind w:left="720"/>
    </w:pPr>
  </w:style>
  <w:style w:type="paragraph" w:styleId="970" w:customStyle="1">
    <w:name w:val="Standard"/>
    <w:qFormat/>
    <w:pPr>
      <w:widowControl w:val="off"/>
    </w:pPr>
    <w:rPr>
      <w:rFonts w:eastAsia="Andale Sans UI" w:cs="Tahoma"/>
      <w:sz w:val="24"/>
      <w:szCs w:val="24"/>
      <w:lang w:val="en-US" w:eastAsia="zh-CN" w:bidi="en-US"/>
    </w:rPr>
  </w:style>
  <w:style w:type="paragraph" w:styleId="971" w:customStyle="1">
    <w:name w:val="Без интервала1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styleId="972" w:customStyle="1">
    <w:name w:val="Обычный (веб)1"/>
    <w:basedOn w:val="661"/>
    <w:pPr>
      <w:spacing w:after="280" w:line="276" w:lineRule="auto"/>
    </w:pPr>
    <w:rPr>
      <w:color w:val="00000a"/>
    </w:rPr>
  </w:style>
  <w:style w:type="paragraph" w:styleId="973" w:customStyle="1">
    <w:name w:val="p30"/>
    <w:basedOn w:val="661"/>
    <w:pPr>
      <w:spacing w:before="28" w:after="28"/>
    </w:pPr>
  </w:style>
  <w:style w:type="paragraph" w:styleId="974" w:customStyle="1">
    <w:name w:val="Default"/>
    <w:pPr>
      <w:widowControl w:val="off"/>
    </w:pPr>
    <w:rPr>
      <w:rFonts w:eastAsia="SimSun" w:cs="Mangal"/>
      <w:sz w:val="24"/>
      <w:szCs w:val="24"/>
      <w:lang w:eastAsia="zh-CN" w:bidi="hi-IN"/>
    </w:rPr>
  </w:style>
  <w:style w:type="paragraph" w:styleId="975" w:customStyle="1">
    <w:name w:val="Table Contents"/>
    <w:basedOn w:val="661"/>
    <w:pPr>
      <w:widowControl w:val="off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976" w:customStyle="1">
    <w:name w:val="WW-Базовый"/>
    <w:rPr>
      <w:color w:val="000000"/>
      <w:sz w:val="24"/>
    </w:rPr>
  </w:style>
  <w:style w:type="paragraph" w:styleId="977" w:customStyle="1">
    <w:name w:val="Обычный1"/>
    <w:uiPriority w:val="99"/>
    <w:qFormat/>
    <w:pPr>
      <w:widowControl w:val="off"/>
    </w:pPr>
    <w:rPr>
      <w:rFonts w:ascii="Arial" w:hAnsi="Arial" w:eastAsia="SimSun" w:cs="Mangal"/>
      <w:sz w:val="24"/>
      <w:szCs w:val="24"/>
      <w:lang w:eastAsia="zh-CN" w:bidi="hi-IN"/>
    </w:rPr>
  </w:style>
  <w:style w:type="paragraph" w:styleId="978" w:customStyle="1">
    <w:name w:val="western"/>
    <w:basedOn w:val="661"/>
    <w:pPr>
      <w:ind w:firstLine="567"/>
      <w:jc w:val="both"/>
      <w:spacing w:before="100" w:beforeAutospacing="1"/>
    </w:pPr>
    <w:rPr>
      <w:color w:val="000000"/>
      <w:szCs w:val="28"/>
      <w:lang w:eastAsia="ru-RU"/>
    </w:rPr>
  </w:style>
  <w:style w:type="character" w:styleId="979" w:customStyle="1">
    <w:name w:val="normaltextrun"/>
  </w:style>
  <w:style w:type="character" w:styleId="980" w:customStyle="1">
    <w:name w:val="spellingerror"/>
  </w:style>
  <w:style w:type="paragraph" w:styleId="981" w:customStyle="1">
    <w:name w:val="8"/>
    <w:basedOn w:val="661"/>
    <w:next w:val="964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82" w:customStyle="1">
    <w:name w:val="apple-tab-span"/>
  </w:style>
  <w:style w:type="character" w:styleId="983">
    <w:name w:val="Emphasis"/>
    <w:basedOn w:val="664"/>
    <w:uiPriority w:val="20"/>
    <w:qFormat/>
    <w:rPr>
      <w:i/>
      <w:iCs/>
    </w:rPr>
  </w:style>
  <w:style w:type="paragraph" w:styleId="984" w:customStyle="1">
    <w:name w:val="7"/>
    <w:basedOn w:val="661"/>
    <w:next w:val="964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85" w:customStyle="1">
    <w:name w:val="6"/>
    <w:basedOn w:val="661"/>
    <w:next w:val="964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86" w:customStyle="1">
    <w:name w:val="5"/>
    <w:basedOn w:val="661"/>
    <w:next w:val="964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87" w:customStyle="1">
    <w:name w:val="4"/>
    <w:basedOn w:val="661"/>
    <w:next w:val="964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88" w:customStyle="1">
    <w:name w:val="Другое_"/>
    <w:basedOn w:val="664"/>
    <w:link w:val="989"/>
    <w:rPr>
      <w:color w:val="212121"/>
      <w:sz w:val="28"/>
      <w:szCs w:val="28"/>
    </w:rPr>
  </w:style>
  <w:style w:type="paragraph" w:styleId="989" w:customStyle="1">
    <w:name w:val="Другое"/>
    <w:basedOn w:val="661"/>
    <w:link w:val="988"/>
    <w:pPr>
      <w:spacing w:after="110" w:line="257" w:lineRule="auto"/>
      <w:widowControl w:val="off"/>
    </w:pPr>
    <w:rPr>
      <w:color w:val="212121"/>
      <w:szCs w:val="28"/>
      <w:lang w:eastAsia="ru-RU"/>
    </w:rPr>
  </w:style>
  <w:style w:type="paragraph" w:styleId="990" w:customStyle="1">
    <w:name w:val="3"/>
    <w:basedOn w:val="661"/>
    <w:next w:val="964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1" w:customStyle="1">
    <w:name w:val="2"/>
    <w:basedOn w:val="661"/>
    <w:next w:val="964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2" w:customStyle="1">
    <w:name w:val="1"/>
    <w:basedOn w:val="661"/>
    <w:next w:val="964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93" w:customStyle="1">
    <w:name w:val="Цитата 2 Знак"/>
    <w:basedOn w:val="664"/>
    <w:link w:val="690"/>
    <w:rPr>
      <w:rFonts w:ascii="Liberation Serif" w:hAnsi="Liberation Serif" w:eastAsia="Segoe UI" w:cs="Tahoma"/>
      <w:i/>
      <w:iCs/>
      <w:color w:val="000000"/>
      <w:sz w:val="24"/>
      <w:szCs w:val="24"/>
      <w:lang w:eastAsia="zh-CN" w:bidi="hi-IN"/>
    </w:rPr>
  </w:style>
  <w:style w:type="paragraph" w:styleId="994" w:customStyle="1">
    <w:name w:val="Обычный (Интернет)"/>
    <w:link w:val="665"/>
    <w:uiPriority w:val="99"/>
    <w:unhideWhenUsed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995" w:customStyle="1">
    <w:name w:val="Заголовок 1 Знак"/>
    <w:uiPriority w:val="9"/>
    <w:rPr>
      <w:sz w:val="24"/>
    </w:rPr>
  </w:style>
  <w:style w:type="character" w:styleId="996" w:customStyle="1">
    <w:name w:val="Без интервала Знак"/>
    <w:basedOn w:val="664"/>
    <w:link w:val="685"/>
    <w:uiPriority w:val="1"/>
    <w:rPr>
      <w:rFonts w:ascii="Calibri" w:hAnsi="Calibri" w:eastAsia="Calibri" w:cs="Calibri"/>
      <w:sz w:val="22"/>
      <w:szCs w:val="22"/>
      <w:lang w:val="ru-RU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revision>60</cp:revision>
  <dcterms:created xsi:type="dcterms:W3CDTF">2021-07-12T12:35:00Z</dcterms:created>
  <dcterms:modified xsi:type="dcterms:W3CDTF">2023-08-18T07:52:07Z</dcterms:modified>
  <cp:version>786432</cp:version>
</cp:coreProperties>
</file>